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5A" w:rsidRDefault="00211B5A"/>
    <w:tbl>
      <w:tblPr>
        <w:tblStyle w:val="ad"/>
        <w:tblW w:w="14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626"/>
        <w:gridCol w:w="3066"/>
        <w:gridCol w:w="1806"/>
        <w:gridCol w:w="2061"/>
        <w:gridCol w:w="2046"/>
        <w:gridCol w:w="2526"/>
      </w:tblGrid>
      <w:tr w:rsidR="00211B5A" w:rsidTr="00211B5A">
        <w:trPr>
          <w:trHeight w:val="1800"/>
        </w:trPr>
        <w:tc>
          <w:tcPr>
            <w:tcW w:w="1517" w:type="dxa"/>
            <w:vMerge w:val="restart"/>
          </w:tcPr>
          <w:p w:rsidR="00211B5A" w:rsidRPr="00211B5A" w:rsidRDefault="00211B5A" w:rsidP="0008760F">
            <w:pPr>
              <w:jc w:val="both"/>
              <w:rPr>
                <w:noProof/>
                <w:sz w:val="14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F05CD9F" wp14:editId="7CAE2EEA">
                  <wp:extent cx="809625" cy="805342"/>
                  <wp:effectExtent l="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87" cy="80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 w:bidi="ar-SA"/>
              </w:rPr>
              <w:drawing>
                <wp:inline distT="0" distB="0" distL="0" distR="0" wp14:anchorId="414AC543" wp14:editId="6C7E77B9">
                  <wp:extent cx="826265" cy="800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780" cy="818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:rsidR="00211B5A" w:rsidRPr="00211B5A" w:rsidRDefault="00211B5A" w:rsidP="0008760F">
            <w:pPr>
              <w:jc w:val="both"/>
              <w:rPr>
                <w:noProof/>
                <w:sz w:val="14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AC3F2FC" wp14:editId="5A4D9446">
                  <wp:extent cx="895350" cy="895350"/>
                  <wp:effectExtent l="0" t="0" r="0" b="0"/>
                  <wp:docPr id="2" name="Рисунок 2" descr="МИНСКИЙ ГОСУДАРСТВЕННЫЙ ЛИНГВИСТИЧЕСКИЙ УНИ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ИНСКИЙ ГОСУДАРСТВЕННЫЙ ЛИНГВИСТИЧЕСКИЙ УНИ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:rsidR="00211B5A" w:rsidRDefault="00211B5A" w:rsidP="0008760F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D3E1C64" wp14:editId="02D415CD">
                  <wp:extent cx="1809750" cy="5619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778" cy="570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D551B7D" wp14:editId="650C3EDC">
                  <wp:extent cx="1009650" cy="797092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482" cy="797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</w:tcPr>
          <w:p w:rsidR="00211B5A" w:rsidRDefault="00211B5A" w:rsidP="0008760F">
            <w:pPr>
              <w:jc w:val="both"/>
              <w:rPr>
                <w:noProof/>
                <w:lang w:eastAsia="ru-RU" w:bidi="ar-SA"/>
              </w:rPr>
            </w:pPr>
          </w:p>
          <w:p w:rsidR="00211B5A" w:rsidRPr="00211B5A" w:rsidRDefault="00211B5A" w:rsidP="0008760F">
            <w:pPr>
              <w:jc w:val="both"/>
              <w:rPr>
                <w:noProof/>
                <w:sz w:val="10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1D47476" wp14:editId="6E8493FA">
                  <wp:extent cx="1171575" cy="524341"/>
                  <wp:effectExtent l="0" t="0" r="0" b="9525"/>
                  <wp:docPr id="9" name="Рисунок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24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211B5A" w:rsidRDefault="00211B5A" w:rsidP="0008760F">
            <w:pPr>
              <w:jc w:val="both"/>
              <w:rPr>
                <w:noProof/>
                <w:lang w:eastAsia="ru-RU" w:bidi="ar-SA"/>
              </w:rPr>
            </w:pPr>
          </w:p>
          <w:p w:rsidR="00211B5A" w:rsidRPr="00211B5A" w:rsidRDefault="00211B5A" w:rsidP="0008760F">
            <w:pPr>
              <w:jc w:val="both"/>
              <w:rPr>
                <w:noProof/>
                <w:sz w:val="16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F2DD81A" wp14:editId="4CC84811">
                  <wp:extent cx="1156592" cy="409575"/>
                  <wp:effectExtent l="0" t="0" r="5715" b="0"/>
                  <wp:docPr id="10" name="Рисунок 10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033" cy="41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Merge w:val="restart"/>
          </w:tcPr>
          <w:p w:rsidR="00211B5A" w:rsidRPr="00211B5A" w:rsidRDefault="00211B5A" w:rsidP="0008760F">
            <w:pPr>
              <w:jc w:val="both"/>
              <w:rPr>
                <w:noProof/>
                <w:sz w:val="36"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noProof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A81A04C" wp14:editId="19EF6192">
                  <wp:extent cx="1293366" cy="704850"/>
                  <wp:effectExtent l="0" t="0" r="2540" b="0"/>
                  <wp:docPr id="7" name="Рисунок 7" descr="https://elibrary.ru/itemfiles/0/4/9/9/8/6/8/8/0/%D0%92%D0%93_2022-4-1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temfiles/0/4/9/9/8/6/8/8/0/%D0%92%D0%93_2022-4-1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3" t="13692" r="18335" b="61125"/>
                          <a:stretch/>
                        </pic:blipFill>
                        <pic:spPr bwMode="auto">
                          <a:xfrm>
                            <a:off x="0" y="0"/>
                            <a:ext cx="1295312" cy="70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11B5A" w:rsidRDefault="00211B5A" w:rsidP="0008760F">
            <w:pPr>
              <w:jc w:val="both"/>
              <w:rPr>
                <w:noProof/>
                <w:lang w:eastAsia="ru-RU" w:bidi="ar-SA"/>
              </w:rPr>
            </w:pPr>
          </w:p>
          <w:p w:rsidR="00211B5A" w:rsidRDefault="00211B5A" w:rsidP="00087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F7EEF57" wp14:editId="13B09328">
                  <wp:extent cx="1460205" cy="609600"/>
                  <wp:effectExtent l="0" t="0" r="6985" b="0"/>
                  <wp:docPr id="3" name="Рисунок 3" descr="https://elibrary.ru/titles/77313/NP-LOK-cover-elibra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titles/77313/NP-LOK-cover-elibrar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70" t="33084" b="45523"/>
                          <a:stretch/>
                        </pic:blipFill>
                        <pic:spPr bwMode="auto">
                          <a:xfrm>
                            <a:off x="0" y="0"/>
                            <a:ext cx="146020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B5A" w:rsidTr="00211B5A">
        <w:trPr>
          <w:trHeight w:val="1504"/>
        </w:trPr>
        <w:tc>
          <w:tcPr>
            <w:tcW w:w="1517" w:type="dxa"/>
            <w:vMerge/>
          </w:tcPr>
          <w:p w:rsidR="00211B5A" w:rsidRPr="00211B5A" w:rsidRDefault="00211B5A" w:rsidP="0008760F">
            <w:pPr>
              <w:jc w:val="both"/>
              <w:rPr>
                <w:noProof/>
                <w:sz w:val="14"/>
                <w:lang w:eastAsia="ru-RU" w:bidi="ar-SA"/>
              </w:rPr>
            </w:pPr>
          </w:p>
        </w:tc>
        <w:tc>
          <w:tcPr>
            <w:tcW w:w="10605" w:type="dxa"/>
            <w:gridSpan w:val="5"/>
          </w:tcPr>
          <w:p w:rsidR="00211B5A" w:rsidRDefault="00211B5A" w:rsidP="00211B5A">
            <w:pPr>
              <w:jc w:val="center"/>
              <w:rPr>
                <w:noProof/>
                <w:lang w:eastAsia="ru-RU" w:bidi="ar-SA"/>
              </w:rPr>
            </w:pPr>
          </w:p>
          <w:p w:rsidR="00211B5A" w:rsidRDefault="00211B5A" w:rsidP="00211B5A">
            <w:pPr>
              <w:jc w:val="center"/>
              <w:rPr>
                <w:noProof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AB3AEA5" wp14:editId="6A3FCD4D">
                  <wp:extent cx="5695950" cy="441236"/>
                  <wp:effectExtent l="0" t="0" r="0" b="0"/>
                  <wp:docPr id="11" name="Рисунок 11" descr="https://ropryal.ru/wp-content/themes/ropryal_new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ropryal.ru/wp-content/themes/ropryal_new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0" cy="44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B5A" w:rsidRDefault="00211B5A" w:rsidP="00211B5A">
            <w:pPr>
              <w:jc w:val="center"/>
              <w:rPr>
                <w:noProof/>
                <w:lang w:eastAsia="ru-RU" w:bidi="ar-SA"/>
              </w:rPr>
            </w:pPr>
          </w:p>
        </w:tc>
        <w:tc>
          <w:tcPr>
            <w:tcW w:w="2526" w:type="dxa"/>
            <w:vMerge/>
          </w:tcPr>
          <w:p w:rsidR="00211B5A" w:rsidRPr="00211B5A" w:rsidRDefault="00211B5A" w:rsidP="0008760F">
            <w:pPr>
              <w:jc w:val="both"/>
              <w:rPr>
                <w:noProof/>
                <w:sz w:val="36"/>
                <w:lang w:eastAsia="ru-RU" w:bidi="ar-SA"/>
              </w:rPr>
            </w:pPr>
          </w:p>
        </w:tc>
      </w:tr>
    </w:tbl>
    <w:p w:rsidR="00334D29" w:rsidRDefault="00334D29" w:rsidP="00211B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3964" w:rsidRPr="00EB1D1E" w:rsidRDefault="00EB1D1E" w:rsidP="00B53964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ФГБОУ ВО «</w:t>
      </w:r>
      <w:r w:rsidR="00B53964" w:rsidRPr="00EB1D1E">
        <w:rPr>
          <w:rFonts w:ascii="Arial" w:hAnsi="Arial" w:cs="Arial"/>
          <w:szCs w:val="24"/>
        </w:rPr>
        <w:t>Ивановс</w:t>
      </w:r>
      <w:r>
        <w:rPr>
          <w:rFonts w:ascii="Arial" w:hAnsi="Arial" w:cs="Arial"/>
          <w:szCs w:val="24"/>
        </w:rPr>
        <w:t>кий государственный университет»</w:t>
      </w:r>
    </w:p>
    <w:p w:rsidR="00B53964" w:rsidRPr="00EB1D1E" w:rsidRDefault="00B53964" w:rsidP="00B53964">
      <w:pPr>
        <w:spacing w:after="0"/>
        <w:jc w:val="center"/>
        <w:rPr>
          <w:rFonts w:ascii="Arial" w:hAnsi="Arial" w:cs="Arial"/>
          <w:szCs w:val="24"/>
        </w:rPr>
      </w:pPr>
      <w:r w:rsidRPr="00EB1D1E">
        <w:rPr>
          <w:rFonts w:ascii="Arial" w:hAnsi="Arial" w:cs="Arial"/>
          <w:szCs w:val="24"/>
        </w:rPr>
        <w:t>Минский государственный лингвистический университет</w:t>
      </w:r>
    </w:p>
    <w:p w:rsidR="00B53964" w:rsidRPr="00EB1D1E" w:rsidRDefault="00B53964" w:rsidP="00EB1D1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EB1D1E">
        <w:rPr>
          <w:rFonts w:ascii="Arial" w:hAnsi="Arial" w:cs="Arial"/>
          <w:shd w:val="clear" w:color="auto" w:fill="FEFEFE"/>
        </w:rPr>
        <w:t>Yeditepe</w:t>
      </w:r>
      <w:proofErr w:type="spellEnd"/>
      <w:r w:rsidRPr="00EB1D1E">
        <w:rPr>
          <w:rFonts w:ascii="Arial" w:hAnsi="Arial" w:cs="Arial"/>
          <w:shd w:val="clear" w:color="auto" w:fill="FEFEFE"/>
        </w:rPr>
        <w:t xml:space="preserve"> </w:t>
      </w:r>
      <w:proofErr w:type="spellStart"/>
      <w:r w:rsidRPr="00EB1D1E">
        <w:rPr>
          <w:rFonts w:ascii="Arial" w:hAnsi="Arial" w:cs="Arial"/>
          <w:shd w:val="clear" w:color="auto" w:fill="FEFEFE"/>
        </w:rPr>
        <w:t>University</w:t>
      </w:r>
      <w:proofErr w:type="spellEnd"/>
      <w:r w:rsidR="002A44DB" w:rsidRPr="00EB1D1E">
        <w:rPr>
          <w:rFonts w:ascii="Arial" w:hAnsi="Arial" w:cs="Arial"/>
          <w:shd w:val="clear" w:color="auto" w:fill="FEFEFE"/>
        </w:rPr>
        <w:t xml:space="preserve"> (Университет </w:t>
      </w:r>
      <w:proofErr w:type="spellStart"/>
      <w:r w:rsidR="002A44DB" w:rsidRPr="00EB1D1E">
        <w:rPr>
          <w:rFonts w:ascii="Arial" w:hAnsi="Arial" w:cs="Arial"/>
          <w:shd w:val="clear" w:color="auto" w:fill="FEFEFE"/>
        </w:rPr>
        <w:t>Йедитипе</w:t>
      </w:r>
      <w:proofErr w:type="spellEnd"/>
      <w:r w:rsidR="002A44DB" w:rsidRPr="00EB1D1E">
        <w:rPr>
          <w:rFonts w:ascii="Arial" w:hAnsi="Arial" w:cs="Arial"/>
          <w:shd w:val="clear" w:color="auto" w:fill="FEFEFE"/>
        </w:rPr>
        <w:t>, Стамбул)</w:t>
      </w:r>
    </w:p>
    <w:p w:rsidR="00A4788E" w:rsidRPr="00EB1D1E" w:rsidRDefault="00A4788E" w:rsidP="00EB1D1E">
      <w:pPr>
        <w:spacing w:after="0"/>
        <w:jc w:val="center"/>
        <w:rPr>
          <w:rFonts w:ascii="Arial" w:hAnsi="Arial" w:cs="Arial"/>
          <w:color w:val="222222"/>
          <w:shd w:val="clear" w:color="auto" w:fill="FFFFFF"/>
        </w:rPr>
      </w:pPr>
      <w:r w:rsidRPr="00EB1D1E">
        <w:rPr>
          <w:rFonts w:ascii="Arial" w:hAnsi="Arial" w:cs="Arial"/>
          <w:color w:val="222222"/>
          <w:shd w:val="clear" w:color="auto" w:fill="FFFFFF"/>
        </w:rPr>
        <w:t>Одинцовский филиал МГИМО МИД России</w:t>
      </w:r>
    </w:p>
    <w:p w:rsidR="00B53964" w:rsidRPr="00EB1D1E" w:rsidRDefault="00B53964" w:rsidP="00B53964">
      <w:pPr>
        <w:spacing w:after="0"/>
        <w:jc w:val="center"/>
        <w:rPr>
          <w:rFonts w:ascii="Arial" w:hAnsi="Arial" w:cs="Arial"/>
        </w:rPr>
      </w:pPr>
      <w:r w:rsidRPr="00EB1D1E">
        <w:rPr>
          <w:rFonts w:ascii="Arial" w:hAnsi="Arial" w:cs="Arial"/>
        </w:rPr>
        <w:t>Национальное общество прикладной лингвистики (</w:t>
      </w:r>
      <w:proofErr w:type="spellStart"/>
      <w:r w:rsidRPr="00EB1D1E">
        <w:rPr>
          <w:rFonts w:ascii="Arial" w:hAnsi="Arial" w:cs="Arial"/>
        </w:rPr>
        <w:t>НОПриЛ</w:t>
      </w:r>
      <w:proofErr w:type="spellEnd"/>
      <w:r w:rsidRPr="00EB1D1E">
        <w:rPr>
          <w:rFonts w:ascii="Arial" w:hAnsi="Arial" w:cs="Arial"/>
        </w:rPr>
        <w:t>)</w:t>
      </w:r>
    </w:p>
    <w:p w:rsidR="00B53964" w:rsidRPr="00EB1D1E" w:rsidRDefault="00B53964" w:rsidP="00B53964">
      <w:pPr>
        <w:pStyle w:val="aa"/>
        <w:spacing w:before="0" w:beforeAutospacing="0" w:after="0" w:afterAutospacing="0"/>
        <w:jc w:val="center"/>
        <w:rPr>
          <w:rFonts w:ascii="Arial" w:hAnsi="Arial" w:cs="Arial"/>
          <w:sz w:val="22"/>
          <w:szCs w:val="28"/>
        </w:rPr>
      </w:pPr>
      <w:r w:rsidRPr="00EB1D1E">
        <w:rPr>
          <w:rFonts w:ascii="Arial" w:hAnsi="Arial" w:cs="Arial"/>
          <w:sz w:val="22"/>
          <w:szCs w:val="28"/>
        </w:rPr>
        <w:t>Российское общество преподавателей русского языка и литературы (РОПРЯЛ)</w:t>
      </w:r>
    </w:p>
    <w:p w:rsidR="00B53964" w:rsidRPr="00EB1D1E" w:rsidRDefault="00B53964" w:rsidP="00B53964">
      <w:pPr>
        <w:pStyle w:val="aa"/>
        <w:spacing w:before="0" w:beforeAutospacing="0" w:after="0" w:afterAutospacing="0"/>
        <w:jc w:val="center"/>
        <w:rPr>
          <w:rFonts w:ascii="Arial" w:hAnsi="Arial" w:cs="Arial"/>
          <w:sz w:val="22"/>
          <w:szCs w:val="28"/>
        </w:rPr>
      </w:pPr>
      <w:r w:rsidRPr="00EB1D1E">
        <w:rPr>
          <w:rFonts w:ascii="Arial" w:hAnsi="Arial" w:cs="Arial"/>
          <w:sz w:val="22"/>
          <w:szCs w:val="28"/>
        </w:rPr>
        <w:t>Ивановский научный центр Российской Академии Образования (ИНЦ РАО)</w:t>
      </w:r>
    </w:p>
    <w:p w:rsidR="00B53964" w:rsidRPr="00EB1D1E" w:rsidRDefault="00B53964" w:rsidP="00B53964">
      <w:pPr>
        <w:spacing w:after="0"/>
        <w:jc w:val="center"/>
        <w:rPr>
          <w:rFonts w:ascii="Arial" w:hAnsi="Arial" w:cs="Arial"/>
          <w:szCs w:val="24"/>
        </w:rPr>
      </w:pPr>
      <w:r w:rsidRPr="00EB1D1E">
        <w:rPr>
          <w:rFonts w:ascii="Arial" w:hAnsi="Arial" w:cs="Arial"/>
          <w:szCs w:val="24"/>
        </w:rPr>
        <w:t xml:space="preserve">Журнал «Вестник </w:t>
      </w:r>
      <w:r w:rsidR="00BA3554" w:rsidRPr="00EB1D1E">
        <w:rPr>
          <w:rFonts w:ascii="Arial" w:hAnsi="Arial" w:cs="Arial"/>
          <w:szCs w:val="24"/>
        </w:rPr>
        <w:t>И</w:t>
      </w:r>
      <w:r w:rsidRPr="00EB1D1E">
        <w:rPr>
          <w:rFonts w:ascii="Arial" w:hAnsi="Arial" w:cs="Arial"/>
          <w:szCs w:val="24"/>
        </w:rPr>
        <w:t>вановского государственного университета. Серия Гуманитарные науки»</w:t>
      </w:r>
    </w:p>
    <w:p w:rsidR="00B53964" w:rsidRPr="00EB1D1E" w:rsidRDefault="00B53964" w:rsidP="00B53964">
      <w:pPr>
        <w:spacing w:after="0"/>
        <w:jc w:val="center"/>
        <w:rPr>
          <w:rFonts w:ascii="Arial" w:hAnsi="Arial" w:cs="Arial"/>
          <w:szCs w:val="24"/>
        </w:rPr>
      </w:pPr>
      <w:r w:rsidRPr="00EB1D1E">
        <w:rPr>
          <w:rFonts w:ascii="Arial" w:hAnsi="Arial" w:cs="Arial"/>
          <w:szCs w:val="24"/>
        </w:rPr>
        <w:t>Журнал «Научный поиск: личность, образование, культура»</w:t>
      </w:r>
    </w:p>
    <w:p w:rsidR="00930EBA" w:rsidRPr="0097782A" w:rsidRDefault="00930EBA" w:rsidP="00930EBA">
      <w:pPr>
        <w:spacing w:after="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 w:bidi="ar-SA"/>
        </w:rPr>
      </w:pPr>
    </w:p>
    <w:p w:rsidR="00930EBA" w:rsidRPr="00CC1249" w:rsidRDefault="00930EBA" w:rsidP="0053323B">
      <w:pPr>
        <w:spacing w:after="0"/>
        <w:jc w:val="center"/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 w:bidi="ar-SA"/>
        </w:rPr>
      </w:pPr>
      <w:r w:rsidRPr="00CC1249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 w:bidi="ar-SA"/>
        </w:rPr>
        <w:t xml:space="preserve">Уважаемые </w:t>
      </w:r>
      <w:r w:rsidR="0053323B" w:rsidRPr="00CC1249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 w:bidi="ar-SA"/>
        </w:rPr>
        <w:t>коллеги!</w:t>
      </w:r>
    </w:p>
    <w:p w:rsidR="00FB195D" w:rsidRPr="00CC1249" w:rsidRDefault="00FB195D" w:rsidP="0053323B">
      <w:pPr>
        <w:spacing w:after="0"/>
        <w:jc w:val="center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551745" w:rsidRPr="00CC1249" w:rsidRDefault="00551745" w:rsidP="00551745">
      <w:pPr>
        <w:pStyle w:val="a8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z w:val="24"/>
          <w:szCs w:val="24"/>
        </w:rPr>
        <w:t>Приглашаем вас принять участие в</w:t>
      </w:r>
      <w:r w:rsidRPr="00CC1249">
        <w:rPr>
          <w:rFonts w:ascii="Arial" w:hAnsi="Arial" w:cs="Arial"/>
          <w:b/>
          <w:sz w:val="24"/>
          <w:szCs w:val="24"/>
        </w:rPr>
        <w:t xml:space="preserve"> Международном симпозиуме </w:t>
      </w:r>
      <w:r w:rsidR="00A473CF" w:rsidRPr="00CB21CF">
        <w:rPr>
          <w:rFonts w:ascii="Arial" w:hAnsi="Arial" w:cs="Arial"/>
          <w:b/>
          <w:sz w:val="24"/>
          <w:szCs w:val="24"/>
        </w:rPr>
        <w:t xml:space="preserve">«Современная филологическая наука: достижения и инновации» </w:t>
      </w:r>
      <w:r w:rsidRPr="00CC1249">
        <w:rPr>
          <w:rFonts w:ascii="Arial" w:hAnsi="Arial" w:cs="Arial"/>
          <w:sz w:val="24"/>
          <w:szCs w:val="24"/>
        </w:rPr>
        <w:t xml:space="preserve">(далее – </w:t>
      </w:r>
      <w:r w:rsidR="00A473CF" w:rsidRPr="00CC1249">
        <w:rPr>
          <w:rFonts w:ascii="Arial" w:hAnsi="Arial" w:cs="Arial"/>
          <w:sz w:val="24"/>
          <w:szCs w:val="24"/>
        </w:rPr>
        <w:t>Симпозиум</w:t>
      </w:r>
      <w:r w:rsidRPr="00CC1249">
        <w:rPr>
          <w:rFonts w:ascii="Arial" w:hAnsi="Arial" w:cs="Arial"/>
          <w:sz w:val="24"/>
          <w:szCs w:val="24"/>
        </w:rPr>
        <w:t xml:space="preserve">), который проводится на базе </w:t>
      </w:r>
      <w:r w:rsidR="00A473CF" w:rsidRPr="00CC1249">
        <w:rPr>
          <w:rFonts w:ascii="Arial" w:hAnsi="Arial" w:cs="Arial"/>
          <w:sz w:val="24"/>
          <w:szCs w:val="24"/>
        </w:rPr>
        <w:t>ФГБОУ ВО «Ивановский государственный университет»</w:t>
      </w:r>
      <w:r w:rsidRPr="00CC1249">
        <w:rPr>
          <w:rFonts w:ascii="Arial" w:hAnsi="Arial" w:cs="Arial"/>
          <w:sz w:val="24"/>
          <w:szCs w:val="24"/>
        </w:rPr>
        <w:t xml:space="preserve"> </w:t>
      </w:r>
      <w:r w:rsidR="00A473CF" w:rsidRPr="00CC1249">
        <w:rPr>
          <w:rFonts w:ascii="Arial" w:hAnsi="Arial" w:cs="Arial"/>
          <w:b/>
          <w:bCs/>
          <w:sz w:val="24"/>
          <w:szCs w:val="24"/>
        </w:rPr>
        <w:t>23 – 25</w:t>
      </w:r>
      <w:r w:rsidRPr="00CC1249">
        <w:rPr>
          <w:rFonts w:ascii="Arial" w:hAnsi="Arial" w:cs="Arial"/>
          <w:b/>
          <w:bCs/>
          <w:sz w:val="24"/>
          <w:szCs w:val="24"/>
        </w:rPr>
        <w:t xml:space="preserve"> мая</w:t>
      </w:r>
      <w:r w:rsidR="00A473CF" w:rsidRPr="00CC12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1249">
        <w:rPr>
          <w:rFonts w:ascii="Arial" w:hAnsi="Arial" w:cs="Arial"/>
          <w:b/>
          <w:sz w:val="24"/>
          <w:szCs w:val="24"/>
        </w:rPr>
        <w:t>2024 года</w:t>
      </w:r>
      <w:r w:rsidRPr="00CC1249">
        <w:rPr>
          <w:rFonts w:ascii="Arial" w:hAnsi="Arial" w:cs="Arial"/>
          <w:sz w:val="24"/>
          <w:szCs w:val="24"/>
        </w:rPr>
        <w:t xml:space="preserve"> (г. </w:t>
      </w:r>
      <w:r w:rsidR="00A473CF" w:rsidRPr="00CC1249">
        <w:rPr>
          <w:rFonts w:ascii="Arial" w:hAnsi="Arial" w:cs="Arial"/>
          <w:sz w:val="24"/>
          <w:szCs w:val="24"/>
        </w:rPr>
        <w:t>Иваново</w:t>
      </w:r>
      <w:r w:rsidRPr="00CC1249">
        <w:rPr>
          <w:rFonts w:ascii="Arial" w:hAnsi="Arial" w:cs="Arial"/>
          <w:sz w:val="24"/>
          <w:szCs w:val="24"/>
        </w:rPr>
        <w:t xml:space="preserve">, Россия). </w:t>
      </w:r>
      <w:r w:rsidR="00882504">
        <w:rPr>
          <w:rFonts w:ascii="Arial" w:hAnsi="Arial" w:cs="Arial"/>
          <w:sz w:val="24"/>
          <w:szCs w:val="24"/>
        </w:rPr>
        <w:t>Данное мероприятие приурочено к 50-летию Ивановского государственного университета.</w:t>
      </w:r>
    </w:p>
    <w:p w:rsidR="00551745" w:rsidRPr="00CC1249" w:rsidRDefault="00551745" w:rsidP="00551745">
      <w:pPr>
        <w:pStyle w:val="a8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51745" w:rsidRPr="00CC1249" w:rsidRDefault="00551745" w:rsidP="00551745">
      <w:pPr>
        <w:pStyle w:val="a8"/>
        <w:ind w:firstLine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C1249">
        <w:rPr>
          <w:rFonts w:ascii="Arial" w:hAnsi="Arial" w:cs="Arial"/>
          <w:b/>
          <w:sz w:val="24"/>
          <w:szCs w:val="24"/>
        </w:rPr>
        <w:t xml:space="preserve">Место проведения </w:t>
      </w:r>
      <w:r w:rsidR="004775B7" w:rsidRPr="00CC1249">
        <w:rPr>
          <w:rFonts w:ascii="Arial" w:hAnsi="Arial" w:cs="Arial"/>
          <w:b/>
          <w:sz w:val="24"/>
          <w:szCs w:val="24"/>
        </w:rPr>
        <w:t>Симпозиума</w:t>
      </w:r>
      <w:r w:rsidRPr="00CC1249">
        <w:rPr>
          <w:rFonts w:ascii="Arial" w:hAnsi="Arial" w:cs="Arial"/>
          <w:sz w:val="24"/>
          <w:szCs w:val="24"/>
        </w:rPr>
        <w:t xml:space="preserve">: г. </w:t>
      </w:r>
      <w:r w:rsidR="004775B7" w:rsidRPr="00CC1249">
        <w:rPr>
          <w:rFonts w:ascii="Arial" w:hAnsi="Arial" w:cs="Arial"/>
          <w:sz w:val="24"/>
          <w:szCs w:val="24"/>
        </w:rPr>
        <w:t>Иваново</w:t>
      </w:r>
      <w:r w:rsidRPr="00CC1249">
        <w:rPr>
          <w:rFonts w:ascii="Arial" w:hAnsi="Arial" w:cs="Arial"/>
          <w:sz w:val="24"/>
          <w:szCs w:val="24"/>
        </w:rPr>
        <w:t>, ул.</w:t>
      </w:r>
      <w:r w:rsidR="004775B7" w:rsidRPr="00CC1249">
        <w:rPr>
          <w:rFonts w:ascii="Arial" w:hAnsi="Arial" w:cs="Arial"/>
          <w:sz w:val="24"/>
          <w:szCs w:val="24"/>
        </w:rPr>
        <w:t xml:space="preserve"> Ермака, д. 37/7.</w:t>
      </w:r>
    </w:p>
    <w:p w:rsidR="00551745" w:rsidRPr="00CC1249" w:rsidRDefault="00551745" w:rsidP="00551745">
      <w:pPr>
        <w:pStyle w:val="3"/>
        <w:ind w:firstLine="567"/>
        <w:contextualSpacing/>
        <w:jc w:val="left"/>
        <w:rPr>
          <w:rFonts w:ascii="Arial" w:hAnsi="Arial" w:cs="Arial"/>
          <w:sz w:val="24"/>
          <w:szCs w:val="24"/>
        </w:rPr>
      </w:pPr>
    </w:p>
    <w:p w:rsidR="00551745" w:rsidRPr="00CC1249" w:rsidRDefault="00551745" w:rsidP="00551745">
      <w:pPr>
        <w:pStyle w:val="3"/>
        <w:ind w:firstLine="567"/>
        <w:contextualSpacing/>
        <w:jc w:val="left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b/>
          <w:sz w:val="24"/>
          <w:szCs w:val="24"/>
        </w:rPr>
        <w:t xml:space="preserve">Проблематика </w:t>
      </w:r>
      <w:r w:rsidR="004775B7" w:rsidRPr="00CC1249">
        <w:rPr>
          <w:rFonts w:ascii="Arial" w:hAnsi="Arial" w:cs="Arial"/>
          <w:b/>
          <w:sz w:val="24"/>
          <w:szCs w:val="24"/>
        </w:rPr>
        <w:t>Симпозиума</w:t>
      </w:r>
      <w:r w:rsidRPr="00CC1249">
        <w:rPr>
          <w:rFonts w:ascii="Arial" w:hAnsi="Arial" w:cs="Arial"/>
          <w:sz w:val="24"/>
          <w:szCs w:val="24"/>
        </w:rPr>
        <w:t>:</w:t>
      </w:r>
    </w:p>
    <w:p w:rsidR="00A346DF" w:rsidRPr="00A346DF" w:rsidRDefault="00D149EC" w:rsidP="0033131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 w:rsidRPr="001441B9">
        <w:rPr>
          <w:rFonts w:ascii="Arial" w:hAnsi="Arial" w:cs="Arial"/>
          <w:sz w:val="24"/>
          <w:szCs w:val="24"/>
        </w:rPr>
        <w:lastRenderedPageBreak/>
        <w:t xml:space="preserve">Язык как ценность. Воспитание ценностного отношения к русскому и иностранным языкам и литературе как задача филологического образования </w:t>
      </w:r>
    </w:p>
    <w:p w:rsidR="001441B9" w:rsidRPr="001441B9" w:rsidRDefault="001441B9" w:rsidP="0033131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 w:rsidRPr="001441B9">
        <w:rPr>
          <w:rFonts w:ascii="Arial" w:hAnsi="Arial" w:cs="Arial"/>
          <w:sz w:val="24"/>
          <w:szCs w:val="24"/>
        </w:rPr>
        <w:t xml:space="preserve">Лингводидактика в </w:t>
      </w:r>
      <w:proofErr w:type="spellStart"/>
      <w:r w:rsidR="00A346DF">
        <w:rPr>
          <w:rFonts w:ascii="Arial" w:hAnsi="Arial" w:cs="Arial"/>
          <w:sz w:val="24"/>
          <w:szCs w:val="24"/>
        </w:rPr>
        <w:t>плюрилингвальной</w:t>
      </w:r>
      <w:proofErr w:type="spellEnd"/>
      <w:r w:rsidRPr="001441B9">
        <w:rPr>
          <w:rFonts w:ascii="Arial" w:hAnsi="Arial" w:cs="Arial"/>
          <w:sz w:val="24"/>
          <w:szCs w:val="24"/>
        </w:rPr>
        <w:t xml:space="preserve"> парадигме</w:t>
      </w: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 </w:t>
      </w:r>
    </w:p>
    <w:p w:rsidR="00A346DF" w:rsidRPr="00A346DF" w:rsidRDefault="00A346DF" w:rsidP="00A346D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>Философия языка</w:t>
      </w:r>
      <w:r>
        <w:rPr>
          <w:rFonts w:ascii="Arial" w:hAnsi="Arial" w:cs="Arial"/>
          <w:sz w:val="24"/>
          <w:szCs w:val="24"/>
        </w:rPr>
        <w:t xml:space="preserve">. </w:t>
      </w:r>
      <w:r w:rsidRPr="00A346DF">
        <w:rPr>
          <w:rFonts w:ascii="Arial" w:eastAsia="Times New Roman" w:hAnsi="Arial" w:cs="Arial"/>
          <w:sz w:val="24"/>
          <w:szCs w:val="22"/>
          <w:lang w:eastAsia="ru-RU" w:bidi="ar-SA"/>
        </w:rPr>
        <w:t>Когнитивные основы изучения текста и дискурса</w:t>
      </w:r>
    </w:p>
    <w:p w:rsidR="00A346DF" w:rsidRPr="00A346DF" w:rsidRDefault="00A346DF" w:rsidP="001441B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Междисциплинарность научных исследований 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>языка</w:t>
      </w:r>
    </w:p>
    <w:p w:rsidR="001441B9" w:rsidRPr="001441B9" w:rsidRDefault="001441B9" w:rsidP="001441B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Цифровые технологии </w:t>
      </w:r>
      <w:r w:rsidR="00A346DF"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и искусственный интеллект </w:t>
      </w: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>в исследовани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>и</w:t>
      </w: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 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и преподавании </w:t>
      </w:r>
      <w:r w:rsidRPr="001441B9">
        <w:rPr>
          <w:rFonts w:ascii="Arial" w:eastAsia="Times New Roman" w:hAnsi="Arial" w:cs="Arial"/>
          <w:sz w:val="24"/>
          <w:szCs w:val="22"/>
          <w:lang w:eastAsia="ru-RU" w:bidi="ar-SA"/>
        </w:rPr>
        <w:t>языка</w:t>
      </w:r>
      <w:r w:rsidR="00A955EE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 и литературы</w:t>
      </w:r>
    </w:p>
    <w:p w:rsidR="000F37F6" w:rsidRPr="006228D1" w:rsidRDefault="006228D1" w:rsidP="00A346D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ar-SA"/>
        </w:rPr>
      </w:pPr>
      <w:r>
        <w:rPr>
          <w:rFonts w:ascii="Arial" w:eastAsia="Times New Roman" w:hAnsi="Arial" w:cs="Arial"/>
          <w:sz w:val="24"/>
          <w:szCs w:val="22"/>
          <w:lang w:eastAsia="ru-RU" w:bidi="ar-SA"/>
        </w:rPr>
        <w:t>М</w:t>
      </w:r>
      <w:r w:rsidR="000F37F6" w:rsidRPr="001441B9">
        <w:rPr>
          <w:rFonts w:ascii="Arial" w:eastAsia="Times New Roman" w:hAnsi="Arial" w:cs="Arial"/>
          <w:sz w:val="24"/>
          <w:szCs w:val="22"/>
          <w:lang w:eastAsia="ru-RU" w:bidi="ar-SA"/>
        </w:rPr>
        <w:t>ежкультурн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>ая</w:t>
      </w:r>
      <w:r w:rsidR="000F37F6" w:rsidRPr="001441B9">
        <w:rPr>
          <w:rFonts w:ascii="Arial" w:eastAsia="Times New Roman" w:hAnsi="Arial" w:cs="Arial"/>
          <w:sz w:val="24"/>
          <w:szCs w:val="22"/>
          <w:lang w:eastAsia="ru-RU" w:bidi="ar-SA"/>
        </w:rPr>
        <w:t> коммуникаци</w:t>
      </w:r>
      <w:r w:rsidR="00786E50">
        <w:rPr>
          <w:rFonts w:ascii="Arial" w:eastAsia="Times New Roman" w:hAnsi="Arial" w:cs="Arial"/>
          <w:sz w:val="24"/>
          <w:szCs w:val="22"/>
          <w:lang w:eastAsia="ru-RU" w:bidi="ar-SA"/>
        </w:rPr>
        <w:t>я</w:t>
      </w:r>
      <w:r w:rsidR="000F37F6"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 в услови</w:t>
      </w:r>
      <w:r w:rsidR="00337717" w:rsidRPr="001441B9">
        <w:rPr>
          <w:rFonts w:ascii="Arial" w:eastAsia="Times New Roman" w:hAnsi="Arial" w:cs="Arial"/>
          <w:sz w:val="24"/>
          <w:szCs w:val="22"/>
          <w:lang w:eastAsia="ru-RU" w:bidi="ar-SA"/>
        </w:rPr>
        <w:t xml:space="preserve">ях </w:t>
      </w:r>
      <w:proofErr w:type="spellStart"/>
      <w:r w:rsidR="000F37F6" w:rsidRPr="001441B9">
        <w:rPr>
          <w:rFonts w:ascii="Arial" w:eastAsia="Times New Roman" w:hAnsi="Arial" w:cs="Arial"/>
          <w:sz w:val="24"/>
          <w:szCs w:val="22"/>
          <w:lang w:eastAsia="ru-RU" w:bidi="ar-SA"/>
        </w:rPr>
        <w:t>мультилингвальности</w:t>
      </w:r>
      <w:proofErr w:type="spellEnd"/>
    </w:p>
    <w:p w:rsidR="006228D1" w:rsidRPr="006228D1" w:rsidRDefault="006228D1" w:rsidP="00A346D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6228D1">
        <w:rPr>
          <w:rFonts w:ascii="Arial" w:eastAsia="Times New Roman" w:hAnsi="Arial" w:cs="Arial"/>
          <w:sz w:val="24"/>
          <w:szCs w:val="24"/>
          <w:lang w:eastAsia="ru-RU" w:bidi="ar-SA"/>
        </w:rPr>
        <w:t>Языки для специальных целей</w:t>
      </w:r>
    </w:p>
    <w:p w:rsidR="00786E50" w:rsidRPr="001441B9" w:rsidRDefault="00786E50" w:rsidP="00786E5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1441B9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Традиции и инновации в лексикографии в </w:t>
      </w:r>
      <w:r w:rsidRPr="001441B9">
        <w:rPr>
          <w:rFonts w:ascii="Arial" w:eastAsia="Times New Roman" w:hAnsi="Arial" w:cs="Arial"/>
          <w:sz w:val="24"/>
          <w:szCs w:val="24"/>
          <w:lang w:val="en-US" w:eastAsia="ru-RU" w:bidi="ar-SA"/>
        </w:rPr>
        <w:t>XXI</w:t>
      </w:r>
      <w:r w:rsidRPr="001441B9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веке</w:t>
      </w:r>
    </w:p>
    <w:p w:rsidR="00331313" w:rsidRPr="001441B9" w:rsidRDefault="00331313" w:rsidP="0033131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1441B9">
        <w:rPr>
          <w:rFonts w:ascii="Arial" w:eastAsia="Times New Roman" w:hAnsi="Arial" w:cs="Arial"/>
          <w:sz w:val="24"/>
          <w:szCs w:val="24"/>
          <w:lang w:eastAsia="ru-RU" w:bidi="ar-SA"/>
        </w:rPr>
        <w:t>Компьютерная и корпусная лингвистика</w:t>
      </w:r>
    </w:p>
    <w:p w:rsidR="00551745" w:rsidRPr="001441B9" w:rsidRDefault="00551745" w:rsidP="0033131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 xml:space="preserve">Перевод в </w:t>
      </w:r>
      <w:r w:rsidR="00337717" w:rsidRPr="001441B9">
        <w:rPr>
          <w:rFonts w:ascii="Arial" w:hAnsi="Arial" w:cs="Arial"/>
          <w:sz w:val="24"/>
          <w:szCs w:val="24"/>
        </w:rPr>
        <w:t>условиях новых цифровых реалий</w:t>
      </w:r>
    </w:p>
    <w:p w:rsidR="008F402C" w:rsidRPr="006228D1" w:rsidRDefault="0056376C" w:rsidP="006228D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>Семантико-прагматические исследования языка</w:t>
      </w:r>
    </w:p>
    <w:p w:rsidR="008F402C" w:rsidRPr="001441B9" w:rsidRDefault="008F402C" w:rsidP="0033131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>Русская литература в контексте мировой</w:t>
      </w:r>
      <w:r w:rsidR="002B3BD3">
        <w:rPr>
          <w:rFonts w:ascii="Arial" w:hAnsi="Arial" w:cs="Arial"/>
          <w:sz w:val="24"/>
          <w:szCs w:val="24"/>
        </w:rPr>
        <w:t xml:space="preserve"> литературы</w:t>
      </w:r>
    </w:p>
    <w:p w:rsidR="00331313" w:rsidRPr="001441B9" w:rsidRDefault="00331313" w:rsidP="0033131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1B9">
        <w:rPr>
          <w:rFonts w:ascii="Arial" w:hAnsi="Arial" w:cs="Arial"/>
          <w:sz w:val="24"/>
          <w:szCs w:val="24"/>
        </w:rPr>
        <w:t>Поэтика текста и контекста</w:t>
      </w:r>
    </w:p>
    <w:p w:rsidR="00551745" w:rsidRPr="001441B9" w:rsidRDefault="00551745" w:rsidP="00551745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51745" w:rsidRPr="00CC1249" w:rsidRDefault="00551745" w:rsidP="0055174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b/>
          <w:sz w:val="24"/>
          <w:szCs w:val="24"/>
        </w:rPr>
        <w:t xml:space="preserve">Рабочие языки </w:t>
      </w:r>
      <w:r w:rsidR="00CC1249" w:rsidRPr="00CC1249">
        <w:rPr>
          <w:rFonts w:ascii="Arial" w:hAnsi="Arial" w:cs="Arial"/>
          <w:b/>
          <w:sz w:val="24"/>
          <w:szCs w:val="24"/>
        </w:rPr>
        <w:t>Симпозиума</w:t>
      </w:r>
      <w:r w:rsidRPr="00CC1249">
        <w:rPr>
          <w:rFonts w:ascii="Arial" w:hAnsi="Arial" w:cs="Arial"/>
          <w:sz w:val="24"/>
          <w:szCs w:val="24"/>
        </w:rPr>
        <w:t>:</w:t>
      </w:r>
    </w:p>
    <w:p w:rsidR="00551745" w:rsidRPr="00CC1249" w:rsidRDefault="00551745" w:rsidP="00551745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z w:val="24"/>
          <w:szCs w:val="24"/>
        </w:rPr>
        <w:t>русский</w:t>
      </w:r>
    </w:p>
    <w:p w:rsidR="00551745" w:rsidRPr="00CC1249" w:rsidRDefault="00551745" w:rsidP="00CC1249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z w:val="24"/>
          <w:szCs w:val="24"/>
        </w:rPr>
        <w:t xml:space="preserve">английский </w:t>
      </w:r>
    </w:p>
    <w:p w:rsidR="00551745" w:rsidRPr="00CC1249" w:rsidRDefault="00551745" w:rsidP="0055174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51745" w:rsidRPr="00CC1249" w:rsidRDefault="00551745" w:rsidP="00551745">
      <w:pPr>
        <w:spacing w:after="0" w:line="240" w:lineRule="auto"/>
        <w:ind w:firstLine="567"/>
        <w:contextualSpacing/>
        <w:jc w:val="both"/>
        <w:rPr>
          <w:rFonts w:ascii="Arial" w:hAnsi="Arial" w:cs="Arial"/>
          <w:spacing w:val="-4"/>
          <w:sz w:val="24"/>
          <w:szCs w:val="24"/>
        </w:rPr>
      </w:pPr>
      <w:r w:rsidRPr="00CC1249">
        <w:rPr>
          <w:rFonts w:ascii="Arial" w:hAnsi="Arial" w:cs="Arial"/>
          <w:b/>
          <w:spacing w:val="-4"/>
          <w:sz w:val="24"/>
          <w:szCs w:val="24"/>
        </w:rPr>
        <w:t xml:space="preserve">Форматы </w:t>
      </w:r>
      <w:r w:rsidR="00CC1249" w:rsidRPr="00CC1249">
        <w:rPr>
          <w:rFonts w:ascii="Arial" w:hAnsi="Arial" w:cs="Arial"/>
          <w:b/>
          <w:spacing w:val="-4"/>
          <w:sz w:val="24"/>
          <w:szCs w:val="24"/>
        </w:rPr>
        <w:t>Симпозиума</w:t>
      </w:r>
      <w:r w:rsidRPr="00CC1249">
        <w:rPr>
          <w:rFonts w:ascii="Arial" w:hAnsi="Arial" w:cs="Arial"/>
          <w:spacing w:val="-4"/>
          <w:sz w:val="24"/>
          <w:szCs w:val="24"/>
        </w:rPr>
        <w:t xml:space="preserve">: </w:t>
      </w:r>
    </w:p>
    <w:p w:rsidR="00551745" w:rsidRPr="00CC1249" w:rsidRDefault="00551745" w:rsidP="00551745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pacing w:val="-4"/>
          <w:sz w:val="24"/>
          <w:szCs w:val="24"/>
        </w:rPr>
        <w:t xml:space="preserve">пленарные и секционные заседания; </w:t>
      </w:r>
    </w:p>
    <w:p w:rsidR="00551745" w:rsidRPr="00CC1249" w:rsidRDefault="00551745" w:rsidP="00551745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z w:val="24"/>
          <w:szCs w:val="24"/>
        </w:rPr>
        <w:t>круглые столы, мастер-классы</w:t>
      </w:r>
      <w:r w:rsidR="003E1FE5">
        <w:rPr>
          <w:rFonts w:ascii="Arial" w:hAnsi="Arial" w:cs="Arial"/>
          <w:sz w:val="24"/>
          <w:szCs w:val="24"/>
        </w:rPr>
        <w:t>, панельные дискуссии</w:t>
      </w:r>
      <w:r w:rsidR="005978D6">
        <w:rPr>
          <w:rFonts w:ascii="Arial" w:hAnsi="Arial" w:cs="Arial"/>
          <w:sz w:val="24"/>
          <w:szCs w:val="24"/>
        </w:rPr>
        <w:t xml:space="preserve"> и лектории от</w:t>
      </w:r>
      <w:r w:rsidRPr="00CC1249">
        <w:rPr>
          <w:rFonts w:ascii="Arial" w:hAnsi="Arial" w:cs="Arial"/>
          <w:sz w:val="24"/>
          <w:szCs w:val="24"/>
        </w:rPr>
        <w:t xml:space="preserve"> ведущих ученых;</w:t>
      </w:r>
    </w:p>
    <w:p w:rsidR="000853EB" w:rsidRPr="000853EB" w:rsidRDefault="00551745" w:rsidP="000853EB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CC1249">
        <w:rPr>
          <w:rFonts w:ascii="Arial" w:hAnsi="Arial" w:cs="Arial"/>
          <w:spacing w:val="-4"/>
          <w:sz w:val="24"/>
          <w:szCs w:val="24"/>
        </w:rPr>
        <w:t>школа молодого исследователя</w:t>
      </w:r>
      <w:r w:rsidR="001A1098">
        <w:rPr>
          <w:rFonts w:ascii="Arial" w:hAnsi="Arial" w:cs="Arial"/>
          <w:spacing w:val="-4"/>
          <w:sz w:val="24"/>
          <w:szCs w:val="24"/>
        </w:rPr>
        <w:t>;</w:t>
      </w:r>
    </w:p>
    <w:p w:rsidR="000853EB" w:rsidRPr="000853EB" w:rsidRDefault="000853EB" w:rsidP="000853EB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0853EB">
        <w:rPr>
          <w:rFonts w:ascii="Arial" w:hAnsi="Arial" w:cs="Arial"/>
          <w:sz w:val="24"/>
        </w:rPr>
        <w:t>МИТАПЫ (встреч</w:t>
      </w:r>
      <w:r w:rsidR="00D35C56">
        <w:rPr>
          <w:rFonts w:ascii="Arial" w:hAnsi="Arial" w:cs="Arial"/>
          <w:sz w:val="24"/>
        </w:rPr>
        <w:t>и</w:t>
      </w:r>
      <w:r w:rsidRPr="000853EB">
        <w:rPr>
          <w:rFonts w:ascii="Arial" w:hAnsi="Arial" w:cs="Arial"/>
          <w:sz w:val="24"/>
        </w:rPr>
        <w:t xml:space="preserve"> специалистов одной сферы для обмена опытом и знаниями, обсуждения актуальных тем и проблем в неформальной обстановке)</w:t>
      </w:r>
      <w:r>
        <w:rPr>
          <w:rFonts w:ascii="Arial" w:hAnsi="Arial" w:cs="Arial"/>
          <w:sz w:val="24"/>
        </w:rPr>
        <w:t>;</w:t>
      </w:r>
    </w:p>
    <w:p w:rsidR="00551745" w:rsidRPr="008C1771" w:rsidRDefault="001A1098" w:rsidP="001A1098">
      <w:pPr>
        <w:pStyle w:val="a6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C1771">
        <w:rPr>
          <w:rFonts w:ascii="Arial" w:hAnsi="Arial" w:cs="Arial"/>
          <w:spacing w:val="-4"/>
          <w:sz w:val="24"/>
          <w:szCs w:val="24"/>
        </w:rPr>
        <w:t>выставка научных работ</w:t>
      </w:r>
      <w:r w:rsidR="007B0AA3">
        <w:rPr>
          <w:rFonts w:ascii="Arial" w:hAnsi="Arial" w:cs="Arial"/>
          <w:spacing w:val="-4"/>
          <w:sz w:val="24"/>
          <w:szCs w:val="24"/>
        </w:rPr>
        <w:t xml:space="preserve"> преподавателей Ивановского государственного университете</w:t>
      </w:r>
      <w:r w:rsidR="00551745" w:rsidRPr="008C1771">
        <w:rPr>
          <w:rFonts w:ascii="Arial" w:hAnsi="Arial" w:cs="Arial"/>
          <w:spacing w:val="-4"/>
          <w:sz w:val="24"/>
          <w:szCs w:val="24"/>
        </w:rPr>
        <w:t xml:space="preserve">. </w:t>
      </w:r>
    </w:p>
    <w:p w:rsidR="00551745" w:rsidRPr="00CC1249" w:rsidRDefault="00551745" w:rsidP="0055174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20CA9" w:rsidRDefault="00551745" w:rsidP="00C20CA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</w:rPr>
      </w:pPr>
      <w:r w:rsidRPr="00CC1249">
        <w:rPr>
          <w:rFonts w:ascii="Arial" w:hAnsi="Arial" w:cs="Arial"/>
          <w:sz w:val="24"/>
          <w:szCs w:val="24"/>
        </w:rPr>
        <w:t xml:space="preserve">В работе </w:t>
      </w:r>
      <w:r w:rsidR="00C20CA9">
        <w:rPr>
          <w:rFonts w:ascii="Arial" w:hAnsi="Arial" w:cs="Arial"/>
          <w:sz w:val="24"/>
          <w:szCs w:val="24"/>
        </w:rPr>
        <w:t>Симпозиума</w:t>
      </w:r>
      <w:r w:rsidRPr="00CC1249">
        <w:rPr>
          <w:rFonts w:ascii="Arial" w:hAnsi="Arial" w:cs="Arial"/>
          <w:sz w:val="24"/>
          <w:szCs w:val="24"/>
        </w:rPr>
        <w:t xml:space="preserve"> примут участие отечественные и зарубежные исследователи.</w:t>
      </w:r>
      <w:r w:rsidR="00C20CA9">
        <w:rPr>
          <w:rFonts w:ascii="Arial" w:hAnsi="Arial" w:cs="Arial"/>
          <w:sz w:val="24"/>
          <w:szCs w:val="24"/>
        </w:rPr>
        <w:t xml:space="preserve"> Среди приглашенных лекторов: </w:t>
      </w:r>
      <w:r w:rsidR="007E57EB" w:rsidRPr="00AA26C6">
        <w:rPr>
          <w:rFonts w:ascii="Arial" w:hAnsi="Arial" w:cs="Arial"/>
          <w:b/>
          <w:sz w:val="24"/>
        </w:rPr>
        <w:t>Голованова Елена Иосифовна</w:t>
      </w:r>
      <w:r w:rsidR="007E57EB">
        <w:rPr>
          <w:rFonts w:ascii="Arial" w:hAnsi="Arial" w:cs="Arial"/>
          <w:sz w:val="24"/>
        </w:rPr>
        <w:t xml:space="preserve">, д.ф.н., проф., Челябинский государственный университет; </w:t>
      </w:r>
      <w:r w:rsidR="00C20CA9" w:rsidRPr="00AA26C6">
        <w:rPr>
          <w:rFonts w:ascii="Arial" w:hAnsi="Arial" w:cs="Arial"/>
          <w:b/>
          <w:sz w:val="24"/>
        </w:rPr>
        <w:t>Гришаева Людмила Ивановна</w:t>
      </w:r>
      <w:r w:rsidR="00C20CA9" w:rsidRPr="00C20CA9">
        <w:rPr>
          <w:rFonts w:ascii="Arial" w:hAnsi="Arial" w:cs="Arial"/>
          <w:sz w:val="24"/>
        </w:rPr>
        <w:t>, д.ф.н., проф., Воронежский государственный университет</w:t>
      </w:r>
      <w:r w:rsidR="00C20CA9">
        <w:rPr>
          <w:rFonts w:ascii="Arial" w:hAnsi="Arial" w:cs="Arial"/>
          <w:sz w:val="24"/>
          <w:szCs w:val="24"/>
        </w:rPr>
        <w:t xml:space="preserve">; </w:t>
      </w:r>
      <w:r w:rsidR="006307F3" w:rsidRPr="00AA26C6">
        <w:rPr>
          <w:rFonts w:ascii="Arial" w:hAnsi="Arial" w:cs="Arial"/>
          <w:b/>
          <w:sz w:val="24"/>
        </w:rPr>
        <w:t>Дмитриева Екатерина Евгеньевна</w:t>
      </w:r>
      <w:r w:rsidR="006307F3">
        <w:rPr>
          <w:rFonts w:ascii="Arial" w:hAnsi="Arial" w:cs="Arial"/>
          <w:sz w:val="24"/>
        </w:rPr>
        <w:t>, д.ф.н., проф., Российский государственный гуманитарный университет;</w:t>
      </w:r>
      <w:r w:rsidR="006307F3" w:rsidRPr="00C20CA9">
        <w:rPr>
          <w:rFonts w:ascii="Arial" w:hAnsi="Arial" w:cs="Arial"/>
          <w:sz w:val="24"/>
        </w:rPr>
        <w:t xml:space="preserve"> </w:t>
      </w:r>
      <w:r w:rsidR="00000389" w:rsidRPr="00000389">
        <w:rPr>
          <w:rFonts w:ascii="Arial" w:hAnsi="Arial" w:cs="Arial"/>
          <w:b/>
          <w:sz w:val="24"/>
        </w:rPr>
        <w:t>Иконникова Валентина Александровна,</w:t>
      </w:r>
      <w:r w:rsidR="00000389">
        <w:rPr>
          <w:rFonts w:ascii="Arial" w:hAnsi="Arial" w:cs="Arial"/>
          <w:sz w:val="24"/>
        </w:rPr>
        <w:t xml:space="preserve"> д.ф.н., </w:t>
      </w:r>
      <w:r w:rsidR="005B4E8C" w:rsidRPr="005B4E8C">
        <w:rPr>
          <w:rFonts w:ascii="Arial" w:hAnsi="Arial" w:cs="Arial"/>
          <w:color w:val="222222"/>
          <w:sz w:val="24"/>
          <w:shd w:val="clear" w:color="auto" w:fill="FFFFFF"/>
        </w:rPr>
        <w:t xml:space="preserve">Одинцовский филиал </w:t>
      </w:r>
      <w:r w:rsidR="00F45ACE" w:rsidRPr="005B4E8C">
        <w:rPr>
          <w:rFonts w:ascii="Arial" w:hAnsi="Arial" w:cs="Arial"/>
          <w:sz w:val="24"/>
        </w:rPr>
        <w:t>М</w:t>
      </w:r>
      <w:r w:rsidR="00A05F35" w:rsidRPr="005B4E8C">
        <w:rPr>
          <w:rFonts w:ascii="Arial" w:hAnsi="Arial" w:cs="Arial"/>
          <w:sz w:val="24"/>
        </w:rPr>
        <w:t>осковск</w:t>
      </w:r>
      <w:r w:rsidR="005B4E8C">
        <w:rPr>
          <w:rFonts w:ascii="Arial" w:hAnsi="Arial" w:cs="Arial"/>
          <w:sz w:val="24"/>
        </w:rPr>
        <w:t>ого</w:t>
      </w:r>
      <w:r w:rsidR="00A05F35" w:rsidRPr="005B4E8C">
        <w:rPr>
          <w:rFonts w:ascii="Arial" w:hAnsi="Arial" w:cs="Arial"/>
        </w:rPr>
        <w:t xml:space="preserve"> </w:t>
      </w:r>
      <w:r w:rsidR="00A05F35">
        <w:rPr>
          <w:rFonts w:ascii="Arial" w:hAnsi="Arial" w:cs="Arial"/>
          <w:sz w:val="24"/>
        </w:rPr>
        <w:t>государственн</w:t>
      </w:r>
      <w:r w:rsidR="005B4E8C">
        <w:rPr>
          <w:rFonts w:ascii="Arial" w:hAnsi="Arial" w:cs="Arial"/>
          <w:sz w:val="24"/>
        </w:rPr>
        <w:t>ого</w:t>
      </w:r>
      <w:r w:rsidR="00A05F35">
        <w:rPr>
          <w:rFonts w:ascii="Arial" w:hAnsi="Arial" w:cs="Arial"/>
          <w:sz w:val="24"/>
        </w:rPr>
        <w:t xml:space="preserve"> институт</w:t>
      </w:r>
      <w:r w:rsidR="005B4E8C">
        <w:rPr>
          <w:rFonts w:ascii="Arial" w:hAnsi="Arial" w:cs="Arial"/>
          <w:sz w:val="24"/>
        </w:rPr>
        <w:t>а</w:t>
      </w:r>
      <w:r w:rsidR="00A05F35">
        <w:rPr>
          <w:rFonts w:ascii="Arial" w:hAnsi="Arial" w:cs="Arial"/>
          <w:sz w:val="24"/>
        </w:rPr>
        <w:t xml:space="preserve"> международных отношений</w:t>
      </w:r>
      <w:r w:rsidR="005B4E8C" w:rsidRPr="005B4E8C">
        <w:rPr>
          <w:rFonts w:ascii="Arial" w:hAnsi="Arial" w:cs="Arial"/>
          <w:color w:val="222222"/>
          <w:sz w:val="24"/>
          <w:shd w:val="clear" w:color="auto" w:fill="FFFFFF"/>
        </w:rPr>
        <w:t xml:space="preserve"> МИД России</w:t>
      </w:r>
      <w:r w:rsidR="00000389">
        <w:rPr>
          <w:rFonts w:ascii="Arial" w:hAnsi="Arial" w:cs="Arial"/>
          <w:sz w:val="24"/>
        </w:rPr>
        <w:t xml:space="preserve">; </w:t>
      </w:r>
      <w:r w:rsidR="006307F3" w:rsidRPr="00AA26C6">
        <w:rPr>
          <w:rFonts w:ascii="Arial" w:hAnsi="Arial" w:cs="Arial"/>
          <w:b/>
          <w:sz w:val="24"/>
        </w:rPr>
        <w:t>Карасик Владимир Ильич</w:t>
      </w:r>
      <w:r w:rsidR="006307F3">
        <w:rPr>
          <w:rFonts w:ascii="Arial" w:hAnsi="Arial" w:cs="Arial"/>
          <w:sz w:val="24"/>
        </w:rPr>
        <w:t xml:space="preserve">, д.ф.н., проф., Государственный институт русского языка им. А.С. Пушкина; </w:t>
      </w:r>
      <w:r w:rsidR="00C20CA9" w:rsidRPr="00AA26C6">
        <w:rPr>
          <w:rFonts w:ascii="Arial" w:hAnsi="Arial" w:cs="Arial"/>
          <w:b/>
          <w:sz w:val="24"/>
        </w:rPr>
        <w:t>Красина Елена Александровна</w:t>
      </w:r>
      <w:r w:rsidR="00C20CA9" w:rsidRPr="00C20CA9">
        <w:rPr>
          <w:rFonts w:ascii="Arial" w:hAnsi="Arial" w:cs="Arial"/>
          <w:sz w:val="24"/>
        </w:rPr>
        <w:t>, д.ф.н., проф.</w:t>
      </w:r>
      <w:r w:rsidR="008C1771">
        <w:rPr>
          <w:rFonts w:ascii="Arial" w:hAnsi="Arial" w:cs="Arial"/>
          <w:sz w:val="24"/>
        </w:rPr>
        <w:t>,</w:t>
      </w:r>
      <w:r w:rsidR="00C20CA9" w:rsidRPr="00C20CA9">
        <w:rPr>
          <w:rFonts w:ascii="Arial" w:hAnsi="Arial" w:cs="Arial"/>
          <w:sz w:val="24"/>
        </w:rPr>
        <w:t xml:space="preserve"> Р</w:t>
      </w:r>
      <w:r w:rsidR="008C1771">
        <w:rPr>
          <w:rFonts w:ascii="Arial" w:hAnsi="Arial" w:cs="Arial"/>
          <w:sz w:val="24"/>
        </w:rPr>
        <w:t xml:space="preserve">оссийский </w:t>
      </w:r>
      <w:r w:rsidR="008C1771">
        <w:rPr>
          <w:rFonts w:ascii="Arial" w:hAnsi="Arial" w:cs="Arial"/>
          <w:sz w:val="24"/>
        </w:rPr>
        <w:lastRenderedPageBreak/>
        <w:t>университет дружбы народов</w:t>
      </w:r>
      <w:r w:rsidR="00C20CA9">
        <w:rPr>
          <w:rFonts w:ascii="Arial" w:hAnsi="Arial" w:cs="Arial"/>
          <w:sz w:val="24"/>
          <w:szCs w:val="24"/>
        </w:rPr>
        <w:t xml:space="preserve">; </w:t>
      </w:r>
      <w:r w:rsidR="00C20CA9" w:rsidRPr="00AA26C6">
        <w:rPr>
          <w:rFonts w:ascii="Arial" w:hAnsi="Arial" w:cs="Arial"/>
          <w:b/>
          <w:sz w:val="24"/>
        </w:rPr>
        <w:t>Малышева Екатерина Валерьевна</w:t>
      </w:r>
      <w:r w:rsidR="00C20CA9" w:rsidRPr="00C20CA9">
        <w:rPr>
          <w:rFonts w:ascii="Arial" w:hAnsi="Arial" w:cs="Arial"/>
          <w:sz w:val="24"/>
        </w:rPr>
        <w:t>, д.ф.н., проф.</w:t>
      </w:r>
      <w:r w:rsidR="008C1771">
        <w:rPr>
          <w:rFonts w:ascii="Arial" w:hAnsi="Arial" w:cs="Arial"/>
          <w:sz w:val="24"/>
        </w:rPr>
        <w:t>,</w:t>
      </w:r>
      <w:r w:rsidR="00C20CA9" w:rsidRPr="00C20CA9">
        <w:rPr>
          <w:rFonts w:ascii="Arial" w:hAnsi="Arial" w:cs="Arial"/>
          <w:sz w:val="24"/>
        </w:rPr>
        <w:t xml:space="preserve"> Тверской государственный университет</w:t>
      </w:r>
      <w:r w:rsidR="00C20CA9">
        <w:rPr>
          <w:rFonts w:ascii="Arial" w:hAnsi="Arial" w:cs="Arial"/>
          <w:sz w:val="24"/>
          <w:szCs w:val="24"/>
        </w:rPr>
        <w:t xml:space="preserve">; </w:t>
      </w:r>
      <w:r w:rsidR="007E57EB" w:rsidRPr="00AA26C6">
        <w:rPr>
          <w:rFonts w:ascii="Arial" w:hAnsi="Arial" w:cs="Arial"/>
          <w:b/>
          <w:sz w:val="24"/>
        </w:rPr>
        <w:t>Романов Алексей Аркадьевич</w:t>
      </w:r>
      <w:r w:rsidR="007E57EB" w:rsidRPr="00C20CA9">
        <w:rPr>
          <w:rFonts w:ascii="Arial" w:hAnsi="Arial" w:cs="Arial"/>
          <w:sz w:val="24"/>
        </w:rPr>
        <w:t xml:space="preserve">, д.ф.н., проф., </w:t>
      </w:r>
      <w:r w:rsidR="007E57EB">
        <w:rPr>
          <w:rFonts w:ascii="Arial" w:hAnsi="Arial" w:cs="Arial"/>
          <w:sz w:val="24"/>
        </w:rPr>
        <w:t>Т</w:t>
      </w:r>
      <w:r w:rsidR="007E57EB" w:rsidRPr="00C20CA9">
        <w:rPr>
          <w:rFonts w:ascii="Arial" w:hAnsi="Arial" w:cs="Arial"/>
          <w:sz w:val="24"/>
        </w:rPr>
        <w:t>верской государственный университет</w:t>
      </w:r>
      <w:r w:rsidR="007E57EB">
        <w:rPr>
          <w:rFonts w:ascii="Arial" w:hAnsi="Arial" w:cs="Arial"/>
          <w:sz w:val="24"/>
          <w:szCs w:val="24"/>
        </w:rPr>
        <w:t xml:space="preserve">; </w:t>
      </w:r>
      <w:r w:rsidR="007E57EB" w:rsidRPr="00AA26C6">
        <w:rPr>
          <w:rFonts w:ascii="Arial" w:hAnsi="Arial" w:cs="Arial"/>
          <w:b/>
          <w:sz w:val="24"/>
        </w:rPr>
        <w:t>Сулейманова Ольга Аркадьевна</w:t>
      </w:r>
      <w:r w:rsidR="007E57EB">
        <w:rPr>
          <w:rFonts w:ascii="Arial" w:hAnsi="Arial" w:cs="Arial"/>
          <w:sz w:val="24"/>
        </w:rPr>
        <w:t xml:space="preserve">, д.ф.н., проф., Московский городской педагогический университет; </w:t>
      </w:r>
      <w:r w:rsidR="007E57EB" w:rsidRPr="00AA26C6">
        <w:rPr>
          <w:rFonts w:ascii="Arial" w:hAnsi="Arial" w:cs="Arial"/>
          <w:b/>
          <w:sz w:val="24"/>
        </w:rPr>
        <w:t>Сысоев Павел Викторович</w:t>
      </w:r>
      <w:r w:rsidR="007E57EB">
        <w:rPr>
          <w:rFonts w:ascii="Arial" w:hAnsi="Arial" w:cs="Arial"/>
          <w:sz w:val="24"/>
        </w:rPr>
        <w:t xml:space="preserve">, </w:t>
      </w:r>
      <w:proofErr w:type="spellStart"/>
      <w:r w:rsidR="007E57EB">
        <w:rPr>
          <w:rFonts w:ascii="Arial" w:hAnsi="Arial" w:cs="Arial"/>
          <w:sz w:val="24"/>
        </w:rPr>
        <w:t>д.п.н</w:t>
      </w:r>
      <w:proofErr w:type="spellEnd"/>
      <w:r w:rsidR="007E57EB">
        <w:rPr>
          <w:rFonts w:ascii="Arial" w:hAnsi="Arial" w:cs="Arial"/>
          <w:sz w:val="24"/>
        </w:rPr>
        <w:t>., проф., Тамбовский государственный университет им. Г.Р. Державина;</w:t>
      </w:r>
      <w:r w:rsidR="00AA26C6">
        <w:rPr>
          <w:rFonts w:ascii="Arial" w:hAnsi="Arial" w:cs="Arial"/>
          <w:sz w:val="24"/>
        </w:rPr>
        <w:t xml:space="preserve"> </w:t>
      </w:r>
      <w:r w:rsidR="00C20CA9" w:rsidRPr="00AA26C6">
        <w:rPr>
          <w:rFonts w:ascii="Arial" w:hAnsi="Arial" w:cs="Arial"/>
          <w:b/>
          <w:sz w:val="24"/>
        </w:rPr>
        <w:t>Третьякова Татьяна Петровна</w:t>
      </w:r>
      <w:r w:rsidR="00C20CA9" w:rsidRPr="00C20CA9">
        <w:rPr>
          <w:rFonts w:ascii="Arial" w:hAnsi="Arial" w:cs="Arial"/>
          <w:sz w:val="24"/>
        </w:rPr>
        <w:t xml:space="preserve">, д.ф.н., </w:t>
      </w:r>
      <w:r w:rsidR="006307F3">
        <w:rPr>
          <w:rFonts w:ascii="Arial" w:hAnsi="Arial" w:cs="Arial"/>
          <w:sz w:val="24"/>
        </w:rPr>
        <w:t xml:space="preserve">проф., </w:t>
      </w:r>
      <w:r w:rsidR="00C20CA9" w:rsidRPr="00C20CA9">
        <w:rPr>
          <w:rFonts w:ascii="Arial" w:hAnsi="Arial" w:cs="Arial"/>
          <w:sz w:val="24"/>
        </w:rPr>
        <w:t>С</w:t>
      </w:r>
      <w:r w:rsidR="006307F3">
        <w:rPr>
          <w:rFonts w:ascii="Arial" w:hAnsi="Arial" w:cs="Arial"/>
          <w:sz w:val="24"/>
        </w:rPr>
        <w:t>анк</w:t>
      </w:r>
      <w:r w:rsidR="00AA26C6">
        <w:rPr>
          <w:rFonts w:ascii="Arial" w:hAnsi="Arial" w:cs="Arial"/>
          <w:sz w:val="24"/>
        </w:rPr>
        <w:t>т</w:t>
      </w:r>
      <w:r w:rsidR="006307F3">
        <w:rPr>
          <w:rFonts w:ascii="Arial" w:hAnsi="Arial" w:cs="Arial"/>
          <w:sz w:val="24"/>
        </w:rPr>
        <w:t>-</w:t>
      </w:r>
      <w:r w:rsidR="00AA26C6">
        <w:rPr>
          <w:rFonts w:ascii="Arial" w:hAnsi="Arial" w:cs="Arial"/>
          <w:sz w:val="24"/>
        </w:rPr>
        <w:t>П</w:t>
      </w:r>
      <w:r w:rsidR="006307F3">
        <w:rPr>
          <w:rFonts w:ascii="Arial" w:hAnsi="Arial" w:cs="Arial"/>
          <w:sz w:val="24"/>
        </w:rPr>
        <w:t>етербургский государственный университет</w:t>
      </w:r>
      <w:r w:rsidR="00C20CA9">
        <w:rPr>
          <w:rFonts w:ascii="Arial" w:hAnsi="Arial" w:cs="Arial"/>
          <w:sz w:val="24"/>
          <w:szCs w:val="24"/>
        </w:rPr>
        <w:t xml:space="preserve">; </w:t>
      </w:r>
      <w:r w:rsidR="00C20CA9" w:rsidRPr="00AA26C6">
        <w:rPr>
          <w:rFonts w:ascii="Arial" w:hAnsi="Arial" w:cs="Arial"/>
          <w:b/>
          <w:sz w:val="24"/>
        </w:rPr>
        <w:t>Шестакова Лариса Леонидовна</w:t>
      </w:r>
      <w:r w:rsidR="00C20CA9" w:rsidRPr="00C20CA9">
        <w:rPr>
          <w:rFonts w:ascii="Arial" w:hAnsi="Arial" w:cs="Arial"/>
          <w:sz w:val="24"/>
        </w:rPr>
        <w:t>, д.ф.н., проф., Институт русского языка им. В.В. Виноградова РАН</w:t>
      </w:r>
      <w:r w:rsidR="00C20CA9">
        <w:rPr>
          <w:rFonts w:ascii="Arial" w:hAnsi="Arial" w:cs="Arial"/>
          <w:sz w:val="24"/>
        </w:rPr>
        <w:t xml:space="preserve">; </w:t>
      </w:r>
      <w:r w:rsidR="00C20CA9" w:rsidRPr="00AA26C6">
        <w:rPr>
          <w:rFonts w:ascii="Arial" w:hAnsi="Arial" w:cs="Arial"/>
          <w:b/>
          <w:sz w:val="24"/>
        </w:rPr>
        <w:t>Фокин Сергей Леонидович</w:t>
      </w:r>
      <w:r w:rsidR="00C20CA9">
        <w:rPr>
          <w:rFonts w:ascii="Arial" w:hAnsi="Arial" w:cs="Arial"/>
          <w:sz w:val="24"/>
        </w:rPr>
        <w:t xml:space="preserve">, д.ф.н., проф., Санкт-петербургский государственный экономический университет; </w:t>
      </w:r>
      <w:r w:rsidR="009C69A1">
        <w:rPr>
          <w:rFonts w:ascii="Arial" w:hAnsi="Arial" w:cs="Arial"/>
          <w:sz w:val="24"/>
        </w:rPr>
        <w:t>и др</w:t>
      </w:r>
      <w:r w:rsidR="009D5059">
        <w:rPr>
          <w:rFonts w:ascii="Arial" w:hAnsi="Arial" w:cs="Arial"/>
          <w:sz w:val="24"/>
        </w:rPr>
        <w:t>угие</w:t>
      </w:r>
      <w:r w:rsidR="009C69A1">
        <w:rPr>
          <w:rFonts w:ascii="Arial" w:hAnsi="Arial" w:cs="Arial"/>
          <w:sz w:val="24"/>
        </w:rPr>
        <w:t>.</w:t>
      </w:r>
    </w:p>
    <w:p w:rsidR="00C57E21" w:rsidRDefault="00C57E21" w:rsidP="00FB5A9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A0A64" w:rsidRPr="00CA2F49" w:rsidRDefault="00FB5A93" w:rsidP="00FB5A93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2F49">
        <w:rPr>
          <w:rFonts w:ascii="Arial" w:hAnsi="Arial" w:cs="Arial"/>
          <w:b/>
          <w:sz w:val="24"/>
          <w:szCs w:val="24"/>
        </w:rPr>
        <w:t>Для участия в Симпозиуме необходимо</w:t>
      </w:r>
      <w:r w:rsidR="00FA0A64" w:rsidRPr="00CA2F49">
        <w:rPr>
          <w:rFonts w:ascii="Arial" w:hAnsi="Arial" w:cs="Arial"/>
          <w:b/>
          <w:sz w:val="24"/>
          <w:szCs w:val="24"/>
        </w:rPr>
        <w:t xml:space="preserve"> до 30 марта 2024 г.:</w:t>
      </w:r>
      <w:r w:rsidRPr="00CA2F49">
        <w:rPr>
          <w:rFonts w:ascii="Arial" w:hAnsi="Arial" w:cs="Arial"/>
          <w:b/>
          <w:sz w:val="24"/>
          <w:szCs w:val="24"/>
        </w:rPr>
        <w:t xml:space="preserve"> </w:t>
      </w:r>
    </w:p>
    <w:p w:rsidR="00B3035F" w:rsidRPr="00FA0A64" w:rsidRDefault="00FB5A93" w:rsidP="00FA0A6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0A64">
        <w:rPr>
          <w:rFonts w:ascii="Arial" w:hAnsi="Arial" w:cs="Arial"/>
          <w:sz w:val="24"/>
          <w:szCs w:val="24"/>
        </w:rPr>
        <w:t>зарегистрироваться по следующей ссылке</w:t>
      </w:r>
      <w:r w:rsidR="00B3035F" w:rsidRPr="00FA0A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55AB4" w:rsidRPr="00755AB4" w:rsidRDefault="00BC14CC" w:rsidP="00755AB4">
      <w:pPr>
        <w:pStyle w:val="a6"/>
        <w:tabs>
          <w:tab w:val="left" w:pos="993"/>
        </w:tabs>
        <w:jc w:val="thaiDistribute"/>
        <w:rPr>
          <w:rStyle w:val="a5"/>
          <w:rFonts w:ascii="Arial" w:eastAsiaTheme="minorHAnsi" w:hAnsi="Arial" w:cs="Arial"/>
          <w:color w:val="auto"/>
          <w:sz w:val="24"/>
          <w:szCs w:val="24"/>
          <w:u w:val="none"/>
          <w:lang w:eastAsia="en-US" w:bidi="ar-SA"/>
        </w:rPr>
      </w:pPr>
      <w:hyperlink r:id="rId18" w:history="1">
        <w:r w:rsidR="00A1464D" w:rsidRPr="00046A7E">
          <w:rPr>
            <w:rStyle w:val="a5"/>
            <w:rFonts w:ascii="Arial" w:eastAsiaTheme="minorHAnsi" w:hAnsi="Arial" w:cs="Arial"/>
            <w:sz w:val="24"/>
            <w:szCs w:val="24"/>
            <w:lang w:eastAsia="en-US" w:bidi="ar-SA"/>
          </w:rPr>
          <w:t>https://forms.yandex.ru/cloud/65b141e6f47e7341b783ffb1/</w:t>
        </w:r>
      </w:hyperlink>
    </w:p>
    <w:p w:rsidR="00C57E21" w:rsidRPr="00FA0A64" w:rsidRDefault="00FA0A64" w:rsidP="00FA0A64">
      <w:pPr>
        <w:pStyle w:val="a6"/>
        <w:numPr>
          <w:ilvl w:val="0"/>
          <w:numId w:val="9"/>
        </w:numPr>
        <w:tabs>
          <w:tab w:val="left" w:pos="993"/>
        </w:tabs>
        <w:jc w:val="thaiDistribute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FA0A64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прислать в электронном виде материалы для публикации по адресу </w:t>
      </w:r>
      <w:r w:rsidR="00565E2F" w:rsidRPr="00565E2F">
        <w:rPr>
          <w:rFonts w:ascii="Arial" w:eastAsiaTheme="minorHAnsi" w:hAnsi="Arial" w:cs="Arial"/>
          <w:b/>
          <w:sz w:val="24"/>
          <w:szCs w:val="24"/>
          <w:lang w:eastAsia="en-US" w:bidi="ar-SA"/>
        </w:rPr>
        <w:t>symposium_ivsu@mail.ru</w:t>
      </w:r>
    </w:p>
    <w:p w:rsidR="00FA0A64" w:rsidRDefault="00A118F0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090B">
        <w:rPr>
          <w:rFonts w:ascii="Arial" w:hAnsi="Arial" w:cs="Arial"/>
          <w:sz w:val="24"/>
          <w:szCs w:val="24"/>
        </w:rPr>
        <w:t xml:space="preserve">Материалы выступлений будут опубликованы в </w:t>
      </w:r>
      <w:r w:rsidR="00FE090B">
        <w:rPr>
          <w:rFonts w:ascii="Arial" w:hAnsi="Arial" w:cs="Arial"/>
          <w:sz w:val="24"/>
          <w:szCs w:val="24"/>
        </w:rPr>
        <w:t xml:space="preserve">сборнике научных </w:t>
      </w:r>
      <w:r w:rsidR="00323C46">
        <w:rPr>
          <w:rFonts w:ascii="Arial" w:hAnsi="Arial" w:cs="Arial"/>
          <w:sz w:val="24"/>
          <w:szCs w:val="24"/>
        </w:rPr>
        <w:t>трудов</w:t>
      </w:r>
      <w:r w:rsidR="00FE090B">
        <w:rPr>
          <w:rFonts w:ascii="Arial" w:hAnsi="Arial" w:cs="Arial"/>
          <w:sz w:val="24"/>
          <w:szCs w:val="24"/>
        </w:rPr>
        <w:t xml:space="preserve">, </w:t>
      </w:r>
      <w:r w:rsidR="00FE090B" w:rsidRPr="00FE090B">
        <w:rPr>
          <w:rFonts w:ascii="Arial" w:hAnsi="Arial" w:cs="Arial"/>
          <w:sz w:val="24"/>
          <w:szCs w:val="24"/>
        </w:rPr>
        <w:t>индексируем</w:t>
      </w:r>
      <w:r w:rsidR="00FE090B">
        <w:rPr>
          <w:rFonts w:ascii="Arial" w:hAnsi="Arial" w:cs="Arial"/>
          <w:sz w:val="24"/>
          <w:szCs w:val="24"/>
        </w:rPr>
        <w:t>ом</w:t>
      </w:r>
      <w:r w:rsidR="00FE090B" w:rsidRPr="00FE090B">
        <w:rPr>
          <w:rFonts w:ascii="Arial" w:hAnsi="Arial" w:cs="Arial"/>
          <w:sz w:val="24"/>
          <w:szCs w:val="24"/>
        </w:rPr>
        <w:t xml:space="preserve"> в РИНЦ</w:t>
      </w:r>
      <w:r w:rsidR="00C57E21">
        <w:rPr>
          <w:rFonts w:ascii="Arial" w:hAnsi="Arial" w:cs="Arial"/>
          <w:sz w:val="24"/>
          <w:szCs w:val="24"/>
        </w:rPr>
        <w:t>.</w:t>
      </w:r>
      <w:r w:rsidR="00323C46">
        <w:rPr>
          <w:rFonts w:ascii="Arial" w:hAnsi="Arial" w:cs="Arial"/>
          <w:sz w:val="24"/>
          <w:szCs w:val="24"/>
        </w:rPr>
        <w:t xml:space="preserve"> Объем публикации 3-5 страниц, формат А4, </w:t>
      </w:r>
      <w:r w:rsidR="00323C46">
        <w:rPr>
          <w:rFonts w:ascii="Arial" w:hAnsi="Arial" w:cs="Arial"/>
          <w:sz w:val="24"/>
          <w:szCs w:val="24"/>
          <w:lang w:val="en-US"/>
        </w:rPr>
        <w:t>Times</w:t>
      </w:r>
      <w:r w:rsidR="00323C46" w:rsidRPr="00323C46">
        <w:rPr>
          <w:rFonts w:ascii="Arial" w:hAnsi="Arial" w:cs="Arial"/>
          <w:sz w:val="24"/>
          <w:szCs w:val="24"/>
        </w:rPr>
        <w:t xml:space="preserve"> </w:t>
      </w:r>
      <w:r w:rsidR="00323C46">
        <w:rPr>
          <w:rFonts w:ascii="Arial" w:hAnsi="Arial" w:cs="Arial"/>
          <w:sz w:val="24"/>
          <w:szCs w:val="24"/>
          <w:lang w:val="en-US"/>
        </w:rPr>
        <w:t>New</w:t>
      </w:r>
      <w:r w:rsidR="00323C46" w:rsidRPr="00323C46">
        <w:rPr>
          <w:rFonts w:ascii="Arial" w:hAnsi="Arial" w:cs="Arial"/>
          <w:sz w:val="24"/>
          <w:szCs w:val="24"/>
        </w:rPr>
        <w:t xml:space="preserve"> </w:t>
      </w:r>
      <w:r w:rsidR="00323C46">
        <w:rPr>
          <w:rFonts w:ascii="Arial" w:hAnsi="Arial" w:cs="Arial"/>
          <w:sz w:val="24"/>
          <w:szCs w:val="24"/>
          <w:lang w:val="en-US"/>
        </w:rPr>
        <w:t>Roman</w:t>
      </w:r>
      <w:r w:rsidR="00323C46" w:rsidRPr="00323C46">
        <w:rPr>
          <w:rFonts w:ascii="Arial" w:hAnsi="Arial" w:cs="Arial"/>
          <w:sz w:val="24"/>
          <w:szCs w:val="24"/>
        </w:rPr>
        <w:t xml:space="preserve"> 1</w:t>
      </w:r>
      <w:r w:rsidR="00323C46">
        <w:rPr>
          <w:rFonts w:ascii="Arial" w:hAnsi="Arial" w:cs="Arial"/>
          <w:sz w:val="24"/>
          <w:szCs w:val="24"/>
        </w:rPr>
        <w:t>4, одинарный интервал</w:t>
      </w:r>
      <w:r w:rsidR="00FA0A64">
        <w:rPr>
          <w:rFonts w:ascii="Arial" w:hAnsi="Arial" w:cs="Arial"/>
          <w:sz w:val="24"/>
          <w:szCs w:val="24"/>
        </w:rPr>
        <w:t>, поля 2 со всех сторон, отступ 1</w:t>
      </w:r>
      <w:r w:rsidR="00323C46">
        <w:rPr>
          <w:rFonts w:ascii="Arial" w:hAnsi="Arial" w:cs="Arial"/>
          <w:sz w:val="24"/>
          <w:szCs w:val="24"/>
        </w:rPr>
        <w:t>.</w:t>
      </w:r>
      <w:r w:rsidR="00FE090B">
        <w:rPr>
          <w:rFonts w:ascii="Arial" w:hAnsi="Arial" w:cs="Arial"/>
          <w:sz w:val="24"/>
          <w:szCs w:val="24"/>
        </w:rPr>
        <w:t xml:space="preserve"> </w:t>
      </w:r>
    </w:p>
    <w:p w:rsidR="00DC03A2" w:rsidRDefault="00DC03A2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3A2" w:rsidRDefault="00DC03A2" w:rsidP="009D5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Возможно участие </w:t>
      </w:r>
      <w:r w:rsidR="006409F9">
        <w:rPr>
          <w:rFonts w:ascii="Arial" w:hAnsi="Arial" w:cs="Arial"/>
          <w:sz w:val="24"/>
          <w:szCs w:val="24"/>
        </w:rPr>
        <w:t xml:space="preserve">в Симпозиуме </w:t>
      </w:r>
      <w:r>
        <w:rPr>
          <w:rFonts w:ascii="Arial" w:hAnsi="Arial" w:cs="Arial"/>
          <w:sz w:val="24"/>
          <w:szCs w:val="24"/>
        </w:rPr>
        <w:t>без публикации, а также в качестве слушателя.</w:t>
      </w:r>
    </w:p>
    <w:p w:rsidR="00DC03A2" w:rsidRDefault="00DC03A2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8F0" w:rsidRDefault="00C57E21" w:rsidP="009D5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</w:t>
      </w:r>
      <w:r w:rsidR="00FE090B">
        <w:rPr>
          <w:rFonts w:ascii="Arial" w:hAnsi="Arial" w:cs="Arial"/>
          <w:sz w:val="24"/>
          <w:szCs w:val="24"/>
        </w:rPr>
        <w:t>учшие доклады войдут в специальный выпуск журнала «Вестник Ивановского государственного университета</w:t>
      </w:r>
      <w:r w:rsidR="00FF52F8">
        <w:rPr>
          <w:rFonts w:ascii="Arial" w:hAnsi="Arial" w:cs="Arial"/>
          <w:sz w:val="24"/>
          <w:szCs w:val="24"/>
        </w:rPr>
        <w:t xml:space="preserve"> (Серия</w:t>
      </w:r>
      <w:r w:rsidR="00FE090B">
        <w:rPr>
          <w:rFonts w:ascii="Arial" w:hAnsi="Arial" w:cs="Arial"/>
          <w:sz w:val="24"/>
          <w:szCs w:val="24"/>
        </w:rPr>
        <w:t xml:space="preserve"> </w:t>
      </w:r>
      <w:r w:rsidR="00FF52F8">
        <w:rPr>
          <w:rFonts w:ascii="Arial" w:hAnsi="Arial" w:cs="Arial"/>
          <w:sz w:val="24"/>
          <w:szCs w:val="24"/>
        </w:rPr>
        <w:t xml:space="preserve">«Гуманитарные </w:t>
      </w:r>
      <w:r w:rsidR="00FE090B">
        <w:rPr>
          <w:rFonts w:ascii="Arial" w:hAnsi="Arial" w:cs="Arial"/>
          <w:sz w:val="24"/>
          <w:szCs w:val="24"/>
        </w:rPr>
        <w:t>науки»</w:t>
      </w:r>
      <w:r w:rsidR="00FF52F8">
        <w:rPr>
          <w:rFonts w:ascii="Arial" w:hAnsi="Arial" w:cs="Arial"/>
          <w:sz w:val="24"/>
          <w:szCs w:val="24"/>
        </w:rPr>
        <w:t>)</w:t>
      </w:r>
      <w:r w:rsidR="00A118F0" w:rsidRPr="00FE090B">
        <w:rPr>
          <w:rFonts w:ascii="Arial" w:hAnsi="Arial" w:cs="Arial"/>
          <w:sz w:val="24"/>
          <w:szCs w:val="24"/>
        </w:rPr>
        <w:t>, включенн</w:t>
      </w:r>
      <w:r w:rsidR="00FE090B">
        <w:rPr>
          <w:rFonts w:ascii="Arial" w:hAnsi="Arial" w:cs="Arial"/>
          <w:sz w:val="24"/>
          <w:szCs w:val="24"/>
        </w:rPr>
        <w:t>ы</w:t>
      </w:r>
      <w:r w:rsidR="00A118F0" w:rsidRPr="00FE090B">
        <w:rPr>
          <w:rFonts w:ascii="Arial" w:hAnsi="Arial" w:cs="Arial"/>
          <w:sz w:val="24"/>
          <w:szCs w:val="24"/>
        </w:rPr>
        <w:t>й в Перечень ВАК РФ</w:t>
      </w:r>
      <w:r w:rsidR="00FE090B">
        <w:rPr>
          <w:rFonts w:ascii="Arial" w:hAnsi="Arial" w:cs="Arial"/>
          <w:sz w:val="24"/>
          <w:szCs w:val="24"/>
        </w:rPr>
        <w:t xml:space="preserve"> (К2)</w:t>
      </w:r>
      <w:r w:rsidR="00677B24">
        <w:rPr>
          <w:rFonts w:ascii="Arial" w:hAnsi="Arial" w:cs="Arial"/>
          <w:sz w:val="24"/>
          <w:szCs w:val="24"/>
        </w:rPr>
        <w:t>,</w:t>
      </w:r>
      <w:r w:rsidR="00A118F0" w:rsidRPr="00FE090B">
        <w:rPr>
          <w:rFonts w:ascii="Arial" w:hAnsi="Arial" w:cs="Arial"/>
          <w:sz w:val="24"/>
          <w:szCs w:val="24"/>
        </w:rPr>
        <w:t xml:space="preserve"> </w:t>
      </w:r>
      <w:r w:rsidR="00677B24">
        <w:rPr>
          <w:rFonts w:ascii="Arial" w:hAnsi="Arial" w:cs="Arial"/>
          <w:sz w:val="24"/>
          <w:szCs w:val="24"/>
        </w:rPr>
        <w:t>или в журнале «Научный поиск: личность, образование, культура»,</w:t>
      </w:r>
      <w:r w:rsidR="00677B24" w:rsidRPr="00677B24">
        <w:rPr>
          <w:rFonts w:ascii="Arial" w:hAnsi="Arial" w:cs="Arial"/>
          <w:sz w:val="24"/>
          <w:szCs w:val="24"/>
        </w:rPr>
        <w:t xml:space="preserve"> </w:t>
      </w:r>
      <w:r w:rsidR="00677B24" w:rsidRPr="00FE090B">
        <w:rPr>
          <w:rFonts w:ascii="Arial" w:hAnsi="Arial" w:cs="Arial"/>
          <w:sz w:val="24"/>
          <w:szCs w:val="24"/>
        </w:rPr>
        <w:t>включенн</w:t>
      </w:r>
      <w:r w:rsidR="00677B24">
        <w:rPr>
          <w:rFonts w:ascii="Arial" w:hAnsi="Arial" w:cs="Arial"/>
          <w:sz w:val="24"/>
          <w:szCs w:val="24"/>
        </w:rPr>
        <w:t>ы</w:t>
      </w:r>
      <w:r w:rsidR="00677B24" w:rsidRPr="00FE090B">
        <w:rPr>
          <w:rFonts w:ascii="Arial" w:hAnsi="Arial" w:cs="Arial"/>
          <w:sz w:val="24"/>
          <w:szCs w:val="24"/>
        </w:rPr>
        <w:t>й в Перечень ВАК РФ</w:t>
      </w:r>
      <w:r w:rsidR="00677B24">
        <w:rPr>
          <w:rFonts w:ascii="Arial" w:hAnsi="Arial" w:cs="Arial"/>
          <w:sz w:val="24"/>
          <w:szCs w:val="24"/>
        </w:rPr>
        <w:t xml:space="preserve"> (К2), </w:t>
      </w:r>
      <w:r w:rsidR="00A118F0" w:rsidRPr="00FE090B">
        <w:rPr>
          <w:rFonts w:ascii="Arial" w:hAnsi="Arial" w:cs="Arial"/>
          <w:sz w:val="24"/>
          <w:szCs w:val="24"/>
        </w:rPr>
        <w:t xml:space="preserve">после </w:t>
      </w:r>
      <w:r w:rsidR="00A118F0" w:rsidRPr="00FE090B">
        <w:rPr>
          <w:rFonts w:ascii="Arial" w:hAnsi="Arial" w:cs="Arial"/>
          <w:b/>
          <w:sz w:val="24"/>
          <w:szCs w:val="24"/>
        </w:rPr>
        <w:t>обязательного рецензирования</w:t>
      </w:r>
      <w:r w:rsidR="00A118F0" w:rsidRPr="00FE090B">
        <w:rPr>
          <w:rFonts w:ascii="Arial" w:hAnsi="Arial" w:cs="Arial"/>
          <w:sz w:val="24"/>
          <w:szCs w:val="24"/>
        </w:rPr>
        <w:t xml:space="preserve"> редколлегией.</w:t>
      </w:r>
      <w:r w:rsidR="00CB32E3">
        <w:rPr>
          <w:rFonts w:ascii="Arial" w:hAnsi="Arial" w:cs="Arial"/>
          <w:sz w:val="24"/>
          <w:szCs w:val="24"/>
        </w:rPr>
        <w:t xml:space="preserve"> </w:t>
      </w:r>
    </w:p>
    <w:p w:rsidR="006409F9" w:rsidRDefault="006409F9" w:rsidP="00677B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0A64" w:rsidRPr="00FE090B" w:rsidRDefault="00FA0A64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Материалы</w:t>
      </w:r>
      <w:r w:rsidR="00360EF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присланные после 30 марта </w:t>
      </w:r>
      <w:r w:rsidR="00BA3554">
        <w:rPr>
          <w:rFonts w:ascii="Arial" w:hAnsi="Arial" w:cs="Arial"/>
          <w:b/>
          <w:sz w:val="24"/>
          <w:szCs w:val="24"/>
        </w:rPr>
        <w:t>2024 г.</w:t>
      </w:r>
      <w:r w:rsidR="00360EFE">
        <w:rPr>
          <w:rFonts w:ascii="Arial" w:hAnsi="Arial" w:cs="Arial"/>
          <w:b/>
          <w:sz w:val="24"/>
          <w:szCs w:val="24"/>
        </w:rPr>
        <w:t>,</w:t>
      </w:r>
      <w:r w:rsidR="00BA35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рассматриваться не будут. </w:t>
      </w:r>
    </w:p>
    <w:p w:rsidR="006409F9" w:rsidRDefault="006409F9" w:rsidP="00677B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7604" w:rsidRDefault="00A118F0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E090B">
        <w:rPr>
          <w:rFonts w:ascii="Arial" w:hAnsi="Arial" w:cs="Arial"/>
          <w:b/>
          <w:sz w:val="24"/>
          <w:szCs w:val="24"/>
        </w:rPr>
        <w:t xml:space="preserve">Организационный взнос </w:t>
      </w:r>
      <w:r w:rsidRPr="00FE090B">
        <w:rPr>
          <w:rFonts w:ascii="Arial" w:hAnsi="Arial" w:cs="Arial"/>
          <w:sz w:val="24"/>
          <w:szCs w:val="24"/>
        </w:rPr>
        <w:t xml:space="preserve">составляет </w:t>
      </w:r>
      <w:r w:rsidR="00AB41F2" w:rsidRPr="00990B52">
        <w:rPr>
          <w:rFonts w:ascii="Arial" w:hAnsi="Arial" w:cs="Arial"/>
          <w:sz w:val="24"/>
          <w:szCs w:val="24"/>
        </w:rPr>
        <w:t>5</w:t>
      </w:r>
      <w:r w:rsidRPr="00990B52">
        <w:rPr>
          <w:rFonts w:ascii="Arial" w:hAnsi="Arial" w:cs="Arial"/>
          <w:sz w:val="24"/>
          <w:szCs w:val="24"/>
        </w:rPr>
        <w:t xml:space="preserve">00 рублей. </w:t>
      </w:r>
      <w:r w:rsidRPr="00FE090B">
        <w:rPr>
          <w:rFonts w:ascii="Arial" w:hAnsi="Arial" w:cs="Arial"/>
          <w:sz w:val="24"/>
          <w:szCs w:val="24"/>
        </w:rPr>
        <w:t xml:space="preserve"> Оргвзнос оплачивается ТОЛЬКО после получения письма о положительном решении оргкомитета, в котором будут указаны реквизиты для оплаты</w:t>
      </w:r>
      <w:r w:rsidRPr="00FE090B">
        <w:rPr>
          <w:rFonts w:ascii="Arial" w:hAnsi="Arial" w:cs="Arial"/>
          <w:b/>
          <w:sz w:val="24"/>
          <w:szCs w:val="24"/>
        </w:rPr>
        <w:t xml:space="preserve">. </w:t>
      </w:r>
    </w:p>
    <w:p w:rsidR="00990B52" w:rsidRDefault="00990B52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118F0" w:rsidRDefault="00A118F0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E090B">
        <w:rPr>
          <w:rFonts w:ascii="Arial" w:hAnsi="Arial" w:cs="Arial"/>
          <w:b/>
          <w:sz w:val="24"/>
          <w:szCs w:val="24"/>
        </w:rPr>
        <w:t xml:space="preserve">Проезд и проживание оплачиваются направляющей стороной или лично участником </w:t>
      </w:r>
      <w:r w:rsidR="00A06DBB">
        <w:rPr>
          <w:rFonts w:ascii="Arial" w:hAnsi="Arial" w:cs="Arial"/>
          <w:b/>
          <w:sz w:val="24"/>
          <w:szCs w:val="24"/>
        </w:rPr>
        <w:t>Симпозиума</w:t>
      </w:r>
      <w:r w:rsidRPr="00FE090B">
        <w:rPr>
          <w:rFonts w:ascii="Arial" w:hAnsi="Arial" w:cs="Arial"/>
          <w:b/>
          <w:sz w:val="24"/>
          <w:szCs w:val="24"/>
        </w:rPr>
        <w:t>.</w:t>
      </w:r>
    </w:p>
    <w:p w:rsidR="00990B52" w:rsidRDefault="00990B52" w:rsidP="009D5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320EC" w:rsidRPr="006320EC" w:rsidRDefault="006320EC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20EC">
        <w:rPr>
          <w:rFonts w:ascii="Arial" w:hAnsi="Arial" w:cs="Arial"/>
          <w:sz w:val="24"/>
          <w:szCs w:val="24"/>
        </w:rPr>
        <w:t>Участникам Симпозиума будет предложена культурная программа.</w:t>
      </w:r>
    </w:p>
    <w:p w:rsidR="004F1AD3" w:rsidRDefault="004F1AD3" w:rsidP="004F1AD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118F0" w:rsidRPr="00A118F0" w:rsidRDefault="00A118F0" w:rsidP="00A118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8F0" w:rsidRDefault="00EB1D1E" w:rsidP="00A118F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A118F0" w:rsidRPr="005824BD">
        <w:rPr>
          <w:rFonts w:ascii="Arial" w:hAnsi="Arial" w:cs="Arial"/>
          <w:b/>
          <w:sz w:val="24"/>
          <w:szCs w:val="24"/>
        </w:rPr>
        <w:lastRenderedPageBreak/>
        <w:t>Контакты:</w:t>
      </w:r>
    </w:p>
    <w:p w:rsidR="00CC0647" w:rsidRPr="005824BD" w:rsidRDefault="00CC0647" w:rsidP="00A118F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118F0" w:rsidRDefault="00A118F0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4BD">
        <w:rPr>
          <w:rFonts w:ascii="Arial" w:hAnsi="Arial" w:cs="Arial"/>
          <w:b/>
          <w:sz w:val="24"/>
          <w:szCs w:val="24"/>
        </w:rPr>
        <w:t xml:space="preserve">Координатор </w:t>
      </w:r>
      <w:r w:rsidR="00D642E0">
        <w:rPr>
          <w:rFonts w:ascii="Arial" w:hAnsi="Arial" w:cs="Arial"/>
          <w:b/>
          <w:sz w:val="24"/>
          <w:szCs w:val="24"/>
        </w:rPr>
        <w:t>Симпозиума</w:t>
      </w:r>
      <w:r w:rsidRPr="005824BD">
        <w:rPr>
          <w:rFonts w:ascii="Arial" w:hAnsi="Arial" w:cs="Arial"/>
          <w:sz w:val="24"/>
          <w:szCs w:val="24"/>
        </w:rPr>
        <w:t xml:space="preserve">: </w:t>
      </w:r>
      <w:r w:rsidR="00D642E0">
        <w:rPr>
          <w:rFonts w:ascii="Arial" w:hAnsi="Arial" w:cs="Arial"/>
          <w:sz w:val="24"/>
          <w:szCs w:val="24"/>
        </w:rPr>
        <w:t>Маник Светлана Андреевна</w:t>
      </w:r>
      <w:r w:rsidRPr="005824BD">
        <w:rPr>
          <w:rFonts w:ascii="Arial" w:hAnsi="Arial" w:cs="Arial"/>
          <w:sz w:val="24"/>
          <w:szCs w:val="24"/>
        </w:rPr>
        <w:t xml:space="preserve">, </w:t>
      </w:r>
      <w:r w:rsidR="00D642E0">
        <w:rPr>
          <w:rFonts w:ascii="Arial" w:hAnsi="Arial" w:cs="Arial"/>
          <w:sz w:val="24"/>
          <w:szCs w:val="24"/>
        </w:rPr>
        <w:t>директор Института гуманитарных наук</w:t>
      </w:r>
      <w:r w:rsidR="00355C0A">
        <w:rPr>
          <w:rFonts w:ascii="Arial" w:hAnsi="Arial" w:cs="Arial"/>
          <w:sz w:val="24"/>
          <w:szCs w:val="24"/>
        </w:rPr>
        <w:t xml:space="preserve"> Ивановского государственного университета, </w:t>
      </w:r>
      <w:r w:rsidRPr="005824BD">
        <w:rPr>
          <w:rFonts w:ascii="Arial" w:hAnsi="Arial" w:cs="Arial"/>
          <w:sz w:val="24"/>
          <w:szCs w:val="24"/>
        </w:rPr>
        <w:t>адрес электронной почт</w:t>
      </w:r>
      <w:r w:rsidR="00355C0A">
        <w:rPr>
          <w:rFonts w:ascii="Arial" w:hAnsi="Arial" w:cs="Arial"/>
          <w:sz w:val="24"/>
          <w:szCs w:val="24"/>
        </w:rPr>
        <w:t xml:space="preserve">ы </w:t>
      </w:r>
      <w:hyperlink r:id="rId19" w:history="1">
        <w:r w:rsidR="00355C0A" w:rsidRPr="00D15ABF">
          <w:rPr>
            <w:rStyle w:val="a5"/>
            <w:rFonts w:ascii="Arial" w:hAnsi="Arial" w:cs="Arial"/>
            <w:sz w:val="24"/>
            <w:szCs w:val="24"/>
            <w:lang w:val="en-US"/>
          </w:rPr>
          <w:t>maniksa</w:t>
        </w:r>
        <w:r w:rsidR="00355C0A" w:rsidRPr="00D15ABF">
          <w:rPr>
            <w:rStyle w:val="a5"/>
            <w:rFonts w:ascii="Arial" w:hAnsi="Arial" w:cs="Arial"/>
            <w:sz w:val="24"/>
            <w:szCs w:val="24"/>
          </w:rPr>
          <w:t>@</w:t>
        </w:r>
        <w:r w:rsidR="00355C0A" w:rsidRPr="00D15ABF">
          <w:rPr>
            <w:rStyle w:val="a5"/>
            <w:rFonts w:ascii="Arial" w:hAnsi="Arial" w:cs="Arial"/>
            <w:sz w:val="24"/>
            <w:szCs w:val="24"/>
            <w:lang w:val="en-US"/>
          </w:rPr>
          <w:t>ivanovo</w:t>
        </w:r>
        <w:r w:rsidR="00355C0A" w:rsidRPr="00D15ABF">
          <w:rPr>
            <w:rStyle w:val="a5"/>
            <w:rFonts w:ascii="Arial" w:hAnsi="Arial" w:cs="Arial"/>
            <w:sz w:val="24"/>
            <w:szCs w:val="24"/>
          </w:rPr>
          <w:t>.</w:t>
        </w:r>
        <w:r w:rsidR="00355C0A" w:rsidRPr="00D15ABF">
          <w:rPr>
            <w:rStyle w:val="a5"/>
            <w:rFonts w:ascii="Arial" w:hAnsi="Arial" w:cs="Arial"/>
            <w:sz w:val="24"/>
            <w:szCs w:val="24"/>
            <w:lang w:val="en-US"/>
          </w:rPr>
          <w:t>ac</w:t>
        </w:r>
        <w:r w:rsidR="00355C0A" w:rsidRPr="00D15ABF">
          <w:rPr>
            <w:rStyle w:val="a5"/>
            <w:rFonts w:ascii="Arial" w:hAnsi="Arial" w:cs="Arial"/>
            <w:sz w:val="24"/>
            <w:szCs w:val="24"/>
          </w:rPr>
          <w:t>.</w:t>
        </w:r>
        <w:r w:rsidR="00355C0A" w:rsidRPr="00D15ABF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</w:hyperlink>
      <w:r w:rsidR="00355C0A" w:rsidRPr="00355C0A">
        <w:rPr>
          <w:rFonts w:ascii="Arial" w:hAnsi="Arial" w:cs="Arial"/>
          <w:sz w:val="24"/>
          <w:szCs w:val="24"/>
        </w:rPr>
        <w:t xml:space="preserve"> </w:t>
      </w:r>
      <w:r w:rsidRPr="005824BD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0" w:history="1"/>
      <w:r w:rsidRPr="005824BD">
        <w:rPr>
          <w:rFonts w:ascii="Arial" w:hAnsi="Arial" w:cs="Arial"/>
          <w:sz w:val="24"/>
          <w:szCs w:val="24"/>
        </w:rPr>
        <w:t>тел.: +7 (</w:t>
      </w:r>
      <w:r w:rsidR="00355C0A" w:rsidRPr="00355C0A">
        <w:rPr>
          <w:rFonts w:ascii="Arial" w:hAnsi="Arial" w:cs="Arial"/>
          <w:sz w:val="24"/>
          <w:szCs w:val="24"/>
        </w:rPr>
        <w:t>4932) 938511</w:t>
      </w:r>
    </w:p>
    <w:p w:rsidR="00990B52" w:rsidRPr="00355C0A" w:rsidRDefault="00990B52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8F0" w:rsidRDefault="00355C0A" w:rsidP="00677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Ответственный</w:t>
      </w:r>
      <w:r w:rsidR="00A118F0" w:rsidRPr="005824BD">
        <w:rPr>
          <w:rFonts w:ascii="Arial" w:hAnsi="Arial" w:cs="Arial"/>
          <w:b/>
          <w:sz w:val="24"/>
          <w:szCs w:val="24"/>
        </w:rPr>
        <w:t xml:space="preserve"> секретарь</w:t>
      </w:r>
      <w:r w:rsidR="00A118F0" w:rsidRPr="005824BD">
        <w:rPr>
          <w:rFonts w:ascii="Arial" w:hAnsi="Arial" w:cs="Arial"/>
          <w:sz w:val="24"/>
          <w:szCs w:val="24"/>
        </w:rPr>
        <w:t xml:space="preserve"> (п</w:t>
      </w:r>
      <w:r w:rsidR="008D675B">
        <w:rPr>
          <w:rFonts w:ascii="Arial" w:hAnsi="Arial" w:cs="Arial"/>
          <w:sz w:val="24"/>
          <w:szCs w:val="24"/>
        </w:rPr>
        <w:t>одтверждение</w:t>
      </w:r>
      <w:r w:rsidR="00A118F0" w:rsidRPr="005824BD">
        <w:rPr>
          <w:rFonts w:ascii="Arial" w:hAnsi="Arial" w:cs="Arial"/>
          <w:sz w:val="24"/>
          <w:szCs w:val="24"/>
        </w:rPr>
        <w:t xml:space="preserve"> заявки о включении в программу </w:t>
      </w:r>
      <w:r w:rsidR="008F402C">
        <w:rPr>
          <w:rFonts w:ascii="Arial" w:hAnsi="Arial" w:cs="Arial"/>
          <w:sz w:val="24"/>
          <w:szCs w:val="24"/>
        </w:rPr>
        <w:t>Симпозиума</w:t>
      </w:r>
      <w:r w:rsidR="00CC0647">
        <w:rPr>
          <w:rFonts w:ascii="Arial" w:hAnsi="Arial" w:cs="Arial"/>
          <w:sz w:val="24"/>
          <w:szCs w:val="24"/>
        </w:rPr>
        <w:t>, материалы для публикации</w:t>
      </w:r>
      <w:r w:rsidR="00A118F0" w:rsidRPr="005824BD">
        <w:rPr>
          <w:rFonts w:ascii="Arial" w:hAnsi="Arial" w:cs="Arial"/>
          <w:sz w:val="24"/>
          <w:szCs w:val="24"/>
        </w:rPr>
        <w:t xml:space="preserve">): </w:t>
      </w:r>
      <w:proofErr w:type="spellStart"/>
      <w:r w:rsidR="00CC0647">
        <w:rPr>
          <w:rFonts w:ascii="Arial" w:hAnsi="Arial" w:cs="Arial"/>
          <w:sz w:val="24"/>
          <w:szCs w:val="24"/>
        </w:rPr>
        <w:t>Таганова</w:t>
      </w:r>
      <w:proofErr w:type="spellEnd"/>
      <w:r w:rsidR="00CC0647">
        <w:rPr>
          <w:rFonts w:ascii="Arial" w:hAnsi="Arial" w:cs="Arial"/>
          <w:sz w:val="24"/>
          <w:szCs w:val="24"/>
        </w:rPr>
        <w:t xml:space="preserve"> Татьяна Александровна</w:t>
      </w:r>
      <w:r w:rsidR="00A118F0" w:rsidRPr="005824BD">
        <w:rPr>
          <w:rFonts w:ascii="Arial" w:hAnsi="Arial" w:cs="Arial"/>
          <w:sz w:val="24"/>
          <w:szCs w:val="24"/>
        </w:rPr>
        <w:t>, адрес электронной почты:</w:t>
      </w:r>
      <w:r w:rsidRPr="00355C0A">
        <w:rPr>
          <w:rFonts w:ascii="Arial" w:hAnsi="Arial" w:cs="Arial"/>
          <w:sz w:val="24"/>
          <w:szCs w:val="24"/>
        </w:rPr>
        <w:t xml:space="preserve"> </w:t>
      </w:r>
      <w:r w:rsidR="00A1464D" w:rsidRPr="00565E2F">
        <w:rPr>
          <w:rFonts w:ascii="Arial" w:eastAsiaTheme="minorHAnsi" w:hAnsi="Arial" w:cs="Arial"/>
          <w:b/>
          <w:sz w:val="24"/>
          <w:szCs w:val="24"/>
          <w:lang w:eastAsia="en-US" w:bidi="ar-SA"/>
        </w:rPr>
        <w:t>symposium_ivsu@mail.ru</w:t>
      </w:r>
    </w:p>
    <w:p w:rsidR="00990B52" w:rsidRPr="003E4C5C" w:rsidRDefault="00990B52" w:rsidP="00677B2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118F0" w:rsidRPr="005824BD" w:rsidRDefault="00A118F0" w:rsidP="00A118F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A118F0" w:rsidRPr="005824BD" w:rsidRDefault="00A118F0" w:rsidP="00A118F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 w:rsidRPr="005824BD">
        <w:rPr>
          <w:rFonts w:ascii="Arial" w:hAnsi="Arial" w:cs="Arial"/>
          <w:b/>
          <w:i/>
          <w:sz w:val="24"/>
          <w:szCs w:val="24"/>
        </w:rPr>
        <w:t>Благодарим за сотрудничество и надеемся на встречу!</w:t>
      </w:r>
    </w:p>
    <w:p w:rsidR="00104ED9" w:rsidRPr="005824BD" w:rsidRDefault="00104ED9" w:rsidP="00A118F0">
      <w:pPr>
        <w:spacing w:after="0" w:line="240" w:lineRule="auto"/>
        <w:ind w:left="360"/>
        <w:jc w:val="center"/>
        <w:rPr>
          <w:rFonts w:ascii="Arial" w:hAnsi="Arial" w:cs="Arial"/>
          <w:i/>
          <w:sz w:val="24"/>
          <w:szCs w:val="24"/>
        </w:rPr>
      </w:pPr>
    </w:p>
    <w:p w:rsidR="00A118F0" w:rsidRPr="00A118F0" w:rsidRDefault="00A118F0" w:rsidP="00A118F0">
      <w:pPr>
        <w:spacing w:after="0"/>
        <w:jc w:val="thaiDistribute"/>
        <w:rPr>
          <w:rStyle w:val="a5"/>
          <w:rFonts w:ascii="Arial" w:eastAsiaTheme="minorHAnsi" w:hAnsi="Arial" w:cs="Arial"/>
          <w:color w:val="auto"/>
          <w:sz w:val="24"/>
          <w:szCs w:val="24"/>
          <w:u w:val="none"/>
          <w:lang w:eastAsia="en-US" w:bidi="ar-SA"/>
        </w:rPr>
      </w:pPr>
    </w:p>
    <w:sectPr w:rsidR="00A118F0" w:rsidRPr="00A118F0" w:rsidSect="00211B5A">
      <w:footerReference w:type="default" r:id="rId21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CC" w:rsidRDefault="00BC14CC">
      <w:pPr>
        <w:spacing w:after="0" w:line="240" w:lineRule="auto"/>
      </w:pPr>
      <w:r>
        <w:separator/>
      </w:r>
    </w:p>
  </w:endnote>
  <w:endnote w:type="continuationSeparator" w:id="0">
    <w:p w:rsidR="00BC14CC" w:rsidRDefault="00BC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815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C793F" w:rsidRDefault="0026080F">
        <w:pPr>
          <w:pStyle w:val="a3"/>
          <w:jc w:val="center"/>
        </w:pPr>
        <w:r w:rsidRPr="00CC793F">
          <w:rPr>
            <w:sz w:val="18"/>
            <w:szCs w:val="18"/>
          </w:rPr>
          <w:fldChar w:fldCharType="begin"/>
        </w:r>
        <w:r w:rsidRPr="00CC793F">
          <w:rPr>
            <w:sz w:val="18"/>
            <w:szCs w:val="18"/>
          </w:rPr>
          <w:instrText>PAGE   \* MERGEFORMAT</w:instrText>
        </w:r>
        <w:r w:rsidRPr="00CC793F">
          <w:rPr>
            <w:sz w:val="18"/>
            <w:szCs w:val="18"/>
          </w:rPr>
          <w:fldChar w:fldCharType="separate"/>
        </w:r>
        <w:r w:rsidR="00AC5971">
          <w:rPr>
            <w:noProof/>
            <w:sz w:val="18"/>
            <w:szCs w:val="18"/>
          </w:rPr>
          <w:t>2</w:t>
        </w:r>
        <w:r w:rsidRPr="00CC793F">
          <w:rPr>
            <w:sz w:val="18"/>
            <w:szCs w:val="18"/>
          </w:rPr>
          <w:fldChar w:fldCharType="end"/>
        </w:r>
      </w:p>
    </w:sdtContent>
  </w:sdt>
  <w:p w:rsidR="00CC793F" w:rsidRDefault="00BC14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CC" w:rsidRDefault="00BC14CC">
      <w:pPr>
        <w:spacing w:after="0" w:line="240" w:lineRule="auto"/>
      </w:pPr>
      <w:r>
        <w:separator/>
      </w:r>
    </w:p>
  </w:footnote>
  <w:footnote w:type="continuationSeparator" w:id="0">
    <w:p w:rsidR="00BC14CC" w:rsidRDefault="00BC1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52BD"/>
    <w:multiLevelType w:val="hybridMultilevel"/>
    <w:tmpl w:val="3970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341A"/>
    <w:multiLevelType w:val="hybridMultilevel"/>
    <w:tmpl w:val="4754EFFA"/>
    <w:lvl w:ilvl="0" w:tplc="678284A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53EA3"/>
    <w:multiLevelType w:val="hybridMultilevel"/>
    <w:tmpl w:val="361E7134"/>
    <w:lvl w:ilvl="0" w:tplc="4572B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10B51"/>
    <w:multiLevelType w:val="hybridMultilevel"/>
    <w:tmpl w:val="B67C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44696"/>
    <w:multiLevelType w:val="multilevel"/>
    <w:tmpl w:val="334A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063FF"/>
    <w:multiLevelType w:val="multilevel"/>
    <w:tmpl w:val="E13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22F47"/>
    <w:multiLevelType w:val="hybridMultilevel"/>
    <w:tmpl w:val="F6CCAE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1A325C"/>
    <w:multiLevelType w:val="hybridMultilevel"/>
    <w:tmpl w:val="AECA108A"/>
    <w:lvl w:ilvl="0" w:tplc="F8A8D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C4FD0"/>
    <w:multiLevelType w:val="multilevel"/>
    <w:tmpl w:val="43C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BA"/>
    <w:rsid w:val="00000389"/>
    <w:rsid w:val="00016185"/>
    <w:rsid w:val="0006487F"/>
    <w:rsid w:val="00070CAD"/>
    <w:rsid w:val="000853EB"/>
    <w:rsid w:val="0008760F"/>
    <w:rsid w:val="000A5B14"/>
    <w:rsid w:val="000D17D4"/>
    <w:rsid w:val="000E7FDE"/>
    <w:rsid w:val="000F37F6"/>
    <w:rsid w:val="00104ED9"/>
    <w:rsid w:val="00110941"/>
    <w:rsid w:val="00122625"/>
    <w:rsid w:val="00130B27"/>
    <w:rsid w:val="00135C4E"/>
    <w:rsid w:val="001441B9"/>
    <w:rsid w:val="001A1098"/>
    <w:rsid w:val="001B29F7"/>
    <w:rsid w:val="001B2A79"/>
    <w:rsid w:val="001B3B31"/>
    <w:rsid w:val="00211B5A"/>
    <w:rsid w:val="00255B19"/>
    <w:rsid w:val="0026080F"/>
    <w:rsid w:val="00284C5E"/>
    <w:rsid w:val="00296B64"/>
    <w:rsid w:val="002A44DB"/>
    <w:rsid w:val="002A5559"/>
    <w:rsid w:val="002B2475"/>
    <w:rsid w:val="002B3BD3"/>
    <w:rsid w:val="002C1A54"/>
    <w:rsid w:val="002E07AD"/>
    <w:rsid w:val="002F34C9"/>
    <w:rsid w:val="00310CB2"/>
    <w:rsid w:val="00323C46"/>
    <w:rsid w:val="00331313"/>
    <w:rsid w:val="00334D29"/>
    <w:rsid w:val="00337717"/>
    <w:rsid w:val="00355C0A"/>
    <w:rsid w:val="00357DBA"/>
    <w:rsid w:val="00360EFE"/>
    <w:rsid w:val="00365466"/>
    <w:rsid w:val="003803AC"/>
    <w:rsid w:val="00380DD9"/>
    <w:rsid w:val="003D7321"/>
    <w:rsid w:val="003E1FE5"/>
    <w:rsid w:val="003E4C5C"/>
    <w:rsid w:val="00437511"/>
    <w:rsid w:val="00456D8A"/>
    <w:rsid w:val="004775B7"/>
    <w:rsid w:val="0048031E"/>
    <w:rsid w:val="004B00C4"/>
    <w:rsid w:val="004C164E"/>
    <w:rsid w:val="004C44EF"/>
    <w:rsid w:val="004E069F"/>
    <w:rsid w:val="004E36F5"/>
    <w:rsid w:val="004F1AD3"/>
    <w:rsid w:val="004F3CD4"/>
    <w:rsid w:val="00502F2B"/>
    <w:rsid w:val="00523EE7"/>
    <w:rsid w:val="0053323B"/>
    <w:rsid w:val="00536747"/>
    <w:rsid w:val="00551745"/>
    <w:rsid w:val="00554593"/>
    <w:rsid w:val="00557CE3"/>
    <w:rsid w:val="00557CF6"/>
    <w:rsid w:val="0056376C"/>
    <w:rsid w:val="00565E2F"/>
    <w:rsid w:val="0057094D"/>
    <w:rsid w:val="00574595"/>
    <w:rsid w:val="005824BD"/>
    <w:rsid w:val="005978D6"/>
    <w:rsid w:val="005B4B76"/>
    <w:rsid w:val="005B4E8C"/>
    <w:rsid w:val="005C5AAF"/>
    <w:rsid w:val="006060A0"/>
    <w:rsid w:val="006228D1"/>
    <w:rsid w:val="006307F3"/>
    <w:rsid w:val="006320EC"/>
    <w:rsid w:val="0063644F"/>
    <w:rsid w:val="006409F9"/>
    <w:rsid w:val="0067417E"/>
    <w:rsid w:val="00677B24"/>
    <w:rsid w:val="006864AB"/>
    <w:rsid w:val="006A21A1"/>
    <w:rsid w:val="006A21C0"/>
    <w:rsid w:val="006D0F80"/>
    <w:rsid w:val="006F231B"/>
    <w:rsid w:val="00744765"/>
    <w:rsid w:val="00755AB4"/>
    <w:rsid w:val="00786E50"/>
    <w:rsid w:val="007875F7"/>
    <w:rsid w:val="00797090"/>
    <w:rsid w:val="007B0AA3"/>
    <w:rsid w:val="007E57EB"/>
    <w:rsid w:val="00851DDD"/>
    <w:rsid w:val="00871A57"/>
    <w:rsid w:val="00882504"/>
    <w:rsid w:val="00886598"/>
    <w:rsid w:val="00893CBF"/>
    <w:rsid w:val="008B3037"/>
    <w:rsid w:val="008C1771"/>
    <w:rsid w:val="008D0F0E"/>
    <w:rsid w:val="008D675B"/>
    <w:rsid w:val="008E06F0"/>
    <w:rsid w:val="008F402C"/>
    <w:rsid w:val="008F6B3C"/>
    <w:rsid w:val="008F7970"/>
    <w:rsid w:val="00915D82"/>
    <w:rsid w:val="00930EBA"/>
    <w:rsid w:val="00931B52"/>
    <w:rsid w:val="00945C1F"/>
    <w:rsid w:val="0097782A"/>
    <w:rsid w:val="009861B0"/>
    <w:rsid w:val="00990B52"/>
    <w:rsid w:val="009968E7"/>
    <w:rsid w:val="009A332C"/>
    <w:rsid w:val="009C571D"/>
    <w:rsid w:val="009C69A1"/>
    <w:rsid w:val="009D5059"/>
    <w:rsid w:val="00A05F35"/>
    <w:rsid w:val="00A06DBB"/>
    <w:rsid w:val="00A118F0"/>
    <w:rsid w:val="00A1464D"/>
    <w:rsid w:val="00A346DF"/>
    <w:rsid w:val="00A35F69"/>
    <w:rsid w:val="00A473CF"/>
    <w:rsid w:val="00A4788E"/>
    <w:rsid w:val="00A62787"/>
    <w:rsid w:val="00A71C22"/>
    <w:rsid w:val="00A955EE"/>
    <w:rsid w:val="00AA26C6"/>
    <w:rsid w:val="00AB41F2"/>
    <w:rsid w:val="00AC31AB"/>
    <w:rsid w:val="00AC5971"/>
    <w:rsid w:val="00AE527E"/>
    <w:rsid w:val="00B3035F"/>
    <w:rsid w:val="00B53964"/>
    <w:rsid w:val="00B60EF6"/>
    <w:rsid w:val="00BA0BB5"/>
    <w:rsid w:val="00BA3554"/>
    <w:rsid w:val="00BC14CC"/>
    <w:rsid w:val="00C20CA9"/>
    <w:rsid w:val="00C43315"/>
    <w:rsid w:val="00C576DD"/>
    <w:rsid w:val="00C57E21"/>
    <w:rsid w:val="00C83A31"/>
    <w:rsid w:val="00CA2F49"/>
    <w:rsid w:val="00CB1F46"/>
    <w:rsid w:val="00CB21CF"/>
    <w:rsid w:val="00CB32E3"/>
    <w:rsid w:val="00CB3751"/>
    <w:rsid w:val="00CC0647"/>
    <w:rsid w:val="00CC1249"/>
    <w:rsid w:val="00CC7407"/>
    <w:rsid w:val="00D149EC"/>
    <w:rsid w:val="00D35C56"/>
    <w:rsid w:val="00D642E0"/>
    <w:rsid w:val="00D82FB6"/>
    <w:rsid w:val="00DB78F2"/>
    <w:rsid w:val="00DC03A2"/>
    <w:rsid w:val="00DF1A34"/>
    <w:rsid w:val="00E17604"/>
    <w:rsid w:val="00E61990"/>
    <w:rsid w:val="00E66CD9"/>
    <w:rsid w:val="00E80B4E"/>
    <w:rsid w:val="00E852FB"/>
    <w:rsid w:val="00E85891"/>
    <w:rsid w:val="00E93DD9"/>
    <w:rsid w:val="00E94D4C"/>
    <w:rsid w:val="00E966E2"/>
    <w:rsid w:val="00EB1D1E"/>
    <w:rsid w:val="00EB29D8"/>
    <w:rsid w:val="00EB59B4"/>
    <w:rsid w:val="00EC27A0"/>
    <w:rsid w:val="00F010A5"/>
    <w:rsid w:val="00F45ACE"/>
    <w:rsid w:val="00F74BD4"/>
    <w:rsid w:val="00F97310"/>
    <w:rsid w:val="00FA0A64"/>
    <w:rsid w:val="00FB195D"/>
    <w:rsid w:val="00FB5A93"/>
    <w:rsid w:val="00FB7A1D"/>
    <w:rsid w:val="00FD65DC"/>
    <w:rsid w:val="00FE090B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0E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Cs w:val="22"/>
      <w:lang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930EBA"/>
    <w:rPr>
      <w:rFonts w:eastAsiaTheme="minorHAnsi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2F34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4C9"/>
    <w:rPr>
      <w:color w:val="605E5C"/>
      <w:shd w:val="clear" w:color="auto" w:fill="E1DFDD"/>
    </w:rPr>
  </w:style>
  <w:style w:type="paragraph" w:styleId="a6">
    <w:name w:val="List Paragraph"/>
    <w:basedOn w:val="a"/>
    <w:qFormat/>
    <w:rsid w:val="00B3035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407"/>
    <w:rPr>
      <w:color w:val="954F72" w:themeColor="followedHyperlink"/>
      <w:u w:val="single"/>
    </w:rPr>
  </w:style>
  <w:style w:type="paragraph" w:styleId="a8">
    <w:name w:val="Body Text"/>
    <w:basedOn w:val="a"/>
    <w:link w:val="a9"/>
    <w:unhideWhenUsed/>
    <w:rsid w:val="005517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55174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3">
    <w:name w:val="Body Text 3"/>
    <w:basedOn w:val="a"/>
    <w:link w:val="30"/>
    <w:unhideWhenUsed/>
    <w:rsid w:val="005517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30">
    <w:name w:val="Основной текст 3 Знак"/>
    <w:basedOn w:val="a0"/>
    <w:link w:val="3"/>
    <w:rsid w:val="0055174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787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aa">
    <w:name w:val="Normal (Web)"/>
    <w:basedOn w:val="a"/>
    <w:uiPriority w:val="99"/>
    <w:unhideWhenUsed/>
    <w:rsid w:val="00437511"/>
    <w:pPr>
      <w:spacing w:before="100" w:beforeAutospacing="1" w:after="100" w:afterAutospacing="1" w:line="240" w:lineRule="auto"/>
      <w:ind w:left="720" w:right="720"/>
    </w:pPr>
    <w:rPr>
      <w:rFonts w:ascii="Times New Roman" w:hAnsi="Times New Roman" w:cs="Times New Roman"/>
      <w:sz w:val="24"/>
      <w:szCs w:val="24"/>
      <w:lang w:eastAsia="ja-JP" w:bidi="ar-SA"/>
    </w:rPr>
  </w:style>
  <w:style w:type="paragraph" w:styleId="ab">
    <w:name w:val="Balloon Text"/>
    <w:basedOn w:val="a"/>
    <w:link w:val="ac"/>
    <w:uiPriority w:val="99"/>
    <w:semiHidden/>
    <w:unhideWhenUsed/>
    <w:rsid w:val="00211B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211B5A"/>
    <w:rPr>
      <w:rFonts w:ascii="Tahoma" w:hAnsi="Tahoma" w:cs="Angsana New"/>
      <w:sz w:val="16"/>
      <w:szCs w:val="20"/>
    </w:rPr>
  </w:style>
  <w:style w:type="table" w:styleId="ad">
    <w:name w:val="Table Grid"/>
    <w:basedOn w:val="a1"/>
    <w:uiPriority w:val="39"/>
    <w:rsid w:val="0021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0E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Cs w:val="22"/>
      <w:lang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930EBA"/>
    <w:rPr>
      <w:rFonts w:eastAsiaTheme="minorHAnsi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2F34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4C9"/>
    <w:rPr>
      <w:color w:val="605E5C"/>
      <w:shd w:val="clear" w:color="auto" w:fill="E1DFDD"/>
    </w:rPr>
  </w:style>
  <w:style w:type="paragraph" w:styleId="a6">
    <w:name w:val="List Paragraph"/>
    <w:basedOn w:val="a"/>
    <w:qFormat/>
    <w:rsid w:val="00B3035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407"/>
    <w:rPr>
      <w:color w:val="954F72" w:themeColor="followedHyperlink"/>
      <w:u w:val="single"/>
    </w:rPr>
  </w:style>
  <w:style w:type="paragraph" w:styleId="a8">
    <w:name w:val="Body Text"/>
    <w:basedOn w:val="a"/>
    <w:link w:val="a9"/>
    <w:unhideWhenUsed/>
    <w:rsid w:val="005517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55174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3">
    <w:name w:val="Body Text 3"/>
    <w:basedOn w:val="a"/>
    <w:link w:val="30"/>
    <w:unhideWhenUsed/>
    <w:rsid w:val="005517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30">
    <w:name w:val="Основной текст 3 Знак"/>
    <w:basedOn w:val="a0"/>
    <w:link w:val="3"/>
    <w:rsid w:val="0055174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787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aa">
    <w:name w:val="Normal (Web)"/>
    <w:basedOn w:val="a"/>
    <w:uiPriority w:val="99"/>
    <w:unhideWhenUsed/>
    <w:rsid w:val="00437511"/>
    <w:pPr>
      <w:spacing w:before="100" w:beforeAutospacing="1" w:after="100" w:afterAutospacing="1" w:line="240" w:lineRule="auto"/>
      <w:ind w:left="720" w:right="720"/>
    </w:pPr>
    <w:rPr>
      <w:rFonts w:ascii="Times New Roman" w:hAnsi="Times New Roman" w:cs="Times New Roman"/>
      <w:sz w:val="24"/>
      <w:szCs w:val="24"/>
      <w:lang w:eastAsia="ja-JP" w:bidi="ar-SA"/>
    </w:rPr>
  </w:style>
  <w:style w:type="paragraph" w:styleId="ab">
    <w:name w:val="Balloon Text"/>
    <w:basedOn w:val="a"/>
    <w:link w:val="ac"/>
    <w:uiPriority w:val="99"/>
    <w:semiHidden/>
    <w:unhideWhenUsed/>
    <w:rsid w:val="00211B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211B5A"/>
    <w:rPr>
      <w:rFonts w:ascii="Tahoma" w:hAnsi="Tahoma" w:cs="Angsana New"/>
      <w:sz w:val="16"/>
      <w:szCs w:val="20"/>
    </w:rPr>
  </w:style>
  <w:style w:type="table" w:styleId="ad">
    <w:name w:val="Table Grid"/>
    <w:basedOn w:val="a1"/>
    <w:uiPriority w:val="39"/>
    <w:rsid w:val="0021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79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575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17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hyperlink" Target="https://forms.yandex.ru/cloud/65b141e6f47e7341b783ffb1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ap_chudinov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maniksa@ivanovo.ac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Прохорова</dc:creator>
  <cp:lastModifiedBy>Пользователь Windows</cp:lastModifiedBy>
  <cp:revision>2</cp:revision>
  <cp:lastPrinted>2024-01-18T08:09:00Z</cp:lastPrinted>
  <dcterms:created xsi:type="dcterms:W3CDTF">2024-02-14T13:06:00Z</dcterms:created>
  <dcterms:modified xsi:type="dcterms:W3CDTF">2024-02-14T13:06:00Z</dcterms:modified>
</cp:coreProperties>
</file>