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98" w:rsidRPr="002F2E98" w:rsidRDefault="00CE1F36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9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98">
        <w:rPr>
          <w:rFonts w:ascii="Times New Roman" w:hAnsi="Times New Roman" w:cs="Times New Roman"/>
          <w:b/>
          <w:bCs/>
          <w:sz w:val="24"/>
          <w:szCs w:val="24"/>
        </w:rPr>
        <w:t>О ДЕНЕЖНОМ ПООЩРЕНИИ ЗА УСПЕХИ В ОБЛАСТИ РЕАЛИЗАЦИИ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98">
        <w:rPr>
          <w:rFonts w:ascii="Times New Roman" w:hAnsi="Times New Roman" w:cs="Times New Roman"/>
          <w:b/>
          <w:bCs/>
          <w:sz w:val="24"/>
          <w:szCs w:val="24"/>
        </w:rPr>
        <w:t>МОЛОДЕЖНОЙ ПОЛИТИКИ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1.1. Положение о денежном поощрении за успехи в области реализации молодежной политики (далее - Положение) определяет порядок выплаты денежного поощрения за успехи в области реализации молодежной политики.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1.2. Денежное поощрение (приз в денежной форме) предназначается для поддержки талантливой молодежи, имеющей значительные достижения в области реализации молодежной политики, передовые и инновационн</w:t>
      </w:r>
      <w:bookmarkStart w:id="0" w:name="_GoBack"/>
      <w:bookmarkEnd w:id="0"/>
      <w:r w:rsidRPr="002F2E98">
        <w:rPr>
          <w:rFonts w:ascii="Times New Roman" w:hAnsi="Times New Roman" w:cs="Times New Roman"/>
          <w:sz w:val="24"/>
          <w:szCs w:val="24"/>
        </w:rPr>
        <w:t>ые формы и методы работы с молодежью, реализующей значимые и востребованные со стороны молодежи проекты социальной направленности (далее - Денежное поощрение).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1.3. Предоставление Денежного поощрения осуществляется по результатам конкурса.</w:t>
      </w:r>
    </w:p>
    <w:p w:rsidR="002F2E98" w:rsidRPr="00CE1F36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1.4. Организатором конкурса является </w:t>
      </w:r>
      <w:r w:rsidRPr="00CE1F36">
        <w:rPr>
          <w:rFonts w:ascii="Times New Roman" w:hAnsi="Times New Roman" w:cs="Times New Roman"/>
          <w:sz w:val="24"/>
          <w:szCs w:val="24"/>
        </w:rPr>
        <w:t>комитет молодежной политики, физической культуры и спорта Администрации города Иванова (далее - организатор).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1F36">
        <w:rPr>
          <w:rFonts w:ascii="Times New Roman" w:hAnsi="Times New Roman" w:cs="Times New Roman"/>
          <w:sz w:val="24"/>
          <w:szCs w:val="24"/>
        </w:rPr>
        <w:t>1.5. Конкурс проводится с целью вовлечения</w:t>
      </w:r>
      <w:r w:rsidRPr="002F2E98">
        <w:rPr>
          <w:rFonts w:ascii="Times New Roman" w:hAnsi="Times New Roman" w:cs="Times New Roman"/>
          <w:sz w:val="24"/>
          <w:szCs w:val="24"/>
        </w:rPr>
        <w:t xml:space="preserve"> молодежи в сферу молодежной политики и повышения активности деятельности молодежных общественных объединений.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1.6. Основными задачами конкурса являются: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1.6.1. Выявление и создание условий для практической реализации инновационных форм и направлений работы в сфере молодежной политики на территории города Иванова.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1.6.2. Стимулирование молодежных лидеров, а также молодежных общественных объединений к участию в разработке и реализации молодежной политики на территории города Иванова.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1.6.3. Распространение передового опыта среди организаций и объединений, осуществляющих работу с детьми, подростками и молодежью.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1.6.4. Поддержка молодежных инициатив по проведению значимых мероприятий в области молодежной политики на территории городского округа Иваново.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1.7. В конкурсе могут принимать участие граждане в возрасте от 14 до 30 лет, проживающие на территории города Иванова (далее - Претенденты), выдвинутые для участия в конкурсе добровольными, самоуправляемыми, некоммерческими формированиями, созданными по инициативе граждан, объединившихся на основе общности интересов для реализации общих целей, указанных в уставе общественных объединений (согласно </w:t>
      </w:r>
      <w:r w:rsidRPr="00416527">
        <w:rPr>
          <w:rFonts w:ascii="Times New Roman" w:hAnsi="Times New Roman" w:cs="Times New Roman"/>
          <w:sz w:val="24"/>
          <w:szCs w:val="24"/>
        </w:rPr>
        <w:t xml:space="preserve">ст. 5 </w:t>
      </w:r>
      <w:r w:rsidRPr="002F2E98">
        <w:rPr>
          <w:rFonts w:ascii="Times New Roman" w:hAnsi="Times New Roman" w:cs="Times New Roman"/>
          <w:sz w:val="24"/>
          <w:szCs w:val="24"/>
        </w:rPr>
        <w:t xml:space="preserve">Федерального закона от 19.05.1995 N 82-ФЗ </w:t>
      </w:r>
      <w:r w:rsidR="00416527">
        <w:rPr>
          <w:rFonts w:ascii="Times New Roman" w:hAnsi="Times New Roman" w:cs="Times New Roman"/>
          <w:sz w:val="24"/>
          <w:szCs w:val="24"/>
        </w:rPr>
        <w:t>«</w:t>
      </w:r>
      <w:r w:rsidRPr="002F2E98">
        <w:rPr>
          <w:rFonts w:ascii="Times New Roman" w:hAnsi="Times New Roman" w:cs="Times New Roman"/>
          <w:sz w:val="24"/>
          <w:szCs w:val="24"/>
        </w:rPr>
        <w:t>Об общественных объединениях</w:t>
      </w:r>
      <w:r w:rsidR="00416527">
        <w:rPr>
          <w:rFonts w:ascii="Times New Roman" w:hAnsi="Times New Roman" w:cs="Times New Roman"/>
          <w:sz w:val="24"/>
          <w:szCs w:val="24"/>
        </w:rPr>
        <w:t>»</w:t>
      </w:r>
      <w:r w:rsidRPr="002F2E98">
        <w:rPr>
          <w:rFonts w:ascii="Times New Roman" w:hAnsi="Times New Roman" w:cs="Times New Roman"/>
          <w:sz w:val="24"/>
          <w:szCs w:val="24"/>
        </w:rPr>
        <w:t>), действующими не менее одного календарного года и ведущими свою работу на территории города Иванова в сфере молодежной политики (далее - молодежные общественные объединения).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"/>
      <w:bookmarkEnd w:id="1"/>
      <w:r w:rsidRPr="002F2E98">
        <w:rPr>
          <w:rFonts w:ascii="Times New Roman" w:hAnsi="Times New Roman" w:cs="Times New Roman"/>
          <w:sz w:val="24"/>
          <w:szCs w:val="24"/>
        </w:rPr>
        <w:t>1.8. Денежное поощрение присуждается по номинациям: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«За разработку программ в сфере организации досуга молодежи на территории города Иванова»;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«За успехи в реализации проектов в сфере молодежной политики»;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«За реализацию методик по работе с детьми и подростками в клубах по месту жительства».</w:t>
      </w:r>
    </w:p>
    <w:p w:rsidR="002F2E98" w:rsidRPr="002F2E98" w:rsidRDefault="00416527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r w:rsidRPr="00416527">
        <w:rPr>
          <w:rFonts w:ascii="Times New Roman" w:hAnsi="Times New Roman" w:cs="Times New Roman"/>
          <w:sz w:val="24"/>
          <w:szCs w:val="24"/>
        </w:rPr>
        <w:t xml:space="preserve">1.9. Предоставление Денежного поощрения осуществляется за счет средств бюджета города, предусмотренных на реализацию муниципальной программы «Развитие инвестиционной деятельности и инновационной сферы в городе Иванове», аналитической </w:t>
      </w:r>
      <w:r w:rsidRPr="00416527">
        <w:rPr>
          <w:rFonts w:ascii="Times New Roman" w:hAnsi="Times New Roman" w:cs="Times New Roman"/>
          <w:sz w:val="24"/>
          <w:szCs w:val="24"/>
        </w:rPr>
        <w:lastRenderedPageBreak/>
        <w:t>подпрограммы «Поддержка талантливой молодежи и развитие молодежного инновационного потенциала», утвержденной постановлением Администрации города Иванова от 06.11.2015 № 2231.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2. Сроки и порядок проведения конкурса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3"/>
      <w:bookmarkEnd w:id="3"/>
      <w:r w:rsidRPr="00416527">
        <w:rPr>
          <w:rFonts w:ascii="Times New Roman" w:hAnsi="Times New Roman" w:cs="Times New Roman"/>
          <w:sz w:val="24"/>
          <w:szCs w:val="24"/>
        </w:rPr>
        <w:t>2.1. Конкурс состоит из следующих этапов: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2.1.1. Формирование конкурсной комиссии - 10 декабря.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2.1.2. Сбор конкурсной документации - до 11 декабря, до 17.00.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2.1.3. Оценка конкурсной документации, определение победителей конкурса - до 20 декабря.</w:t>
      </w:r>
    </w:p>
    <w:p w:rsidR="002F2E98" w:rsidRPr="002F2E98" w:rsidRDefault="00416527" w:rsidP="004165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2.1.4. Вручение сертификатов на получение денежных поощрений - до 25 декабря.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2"/>
      <w:bookmarkEnd w:id="4"/>
      <w:r w:rsidRPr="002F2E98">
        <w:rPr>
          <w:rFonts w:ascii="Times New Roman" w:hAnsi="Times New Roman" w:cs="Times New Roman"/>
          <w:sz w:val="24"/>
          <w:szCs w:val="24"/>
        </w:rPr>
        <w:t>2.2. Для участия в конкурсе Претендент направляет в адрес организатора следующий пакет документов.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2.2.1. </w:t>
      </w:r>
      <w:hyperlink w:anchor="Par115" w:history="1">
        <w:r w:rsidRPr="00416527">
          <w:rPr>
            <w:rFonts w:ascii="Times New Roman" w:hAnsi="Times New Roman" w:cs="Times New Roman"/>
            <w:sz w:val="24"/>
            <w:szCs w:val="24"/>
          </w:rPr>
          <w:t>Заявка</w:t>
        </w:r>
      </w:hyperlink>
      <w:r w:rsidRPr="00416527">
        <w:rPr>
          <w:rFonts w:ascii="Times New Roman" w:hAnsi="Times New Roman" w:cs="Times New Roman"/>
          <w:sz w:val="24"/>
          <w:szCs w:val="24"/>
        </w:rPr>
        <w:t xml:space="preserve"> </w:t>
      </w:r>
      <w:r w:rsidRPr="002F2E98">
        <w:rPr>
          <w:rFonts w:ascii="Times New Roman" w:hAnsi="Times New Roman" w:cs="Times New Roman"/>
          <w:sz w:val="24"/>
          <w:szCs w:val="24"/>
        </w:rPr>
        <w:t xml:space="preserve">Претендента на участие в конкурсе по форме согласно приложению </w:t>
      </w:r>
      <w:r w:rsidR="00416527">
        <w:rPr>
          <w:rFonts w:ascii="Times New Roman" w:hAnsi="Times New Roman" w:cs="Times New Roman"/>
          <w:sz w:val="24"/>
          <w:szCs w:val="24"/>
        </w:rPr>
        <w:t>№</w:t>
      </w:r>
      <w:r w:rsidRPr="002F2E98">
        <w:rPr>
          <w:rFonts w:ascii="Times New Roman" w:hAnsi="Times New Roman" w:cs="Times New Roman"/>
          <w:sz w:val="24"/>
          <w:szCs w:val="24"/>
        </w:rPr>
        <w:t>1 к настоящему Положению (далее - заявка) на бланке молодежного объединения с указанием номинации.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2.2.2. Для Претендентов по номинациям: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2.2.2.1. «За разработку программ в сфере организации досуга молодежи на территории города Иванова»: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- проект реализованных акций, мероприятий или событий досугового характера, содержащий в себе цели и задачи, механизмы реализации, охват молодежной аудитории, а также социальный эффект, достигнутый от их проведения, с отражением вклада или роли Претендента в реализации указанных мероприятий;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- упоминания в средствах массовой информации о проведенной акции, мероприятии или событии досугового характера.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2.2.2.2. «За успехи в реализации проектов в сфере молодежной политики»: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- социальный проект (или молодежная программа, включающая в себя несколько социальных проектов), содержащий цели и задачи, актуальность, проблематику, механизмы реализации, охват участников, сроки проведения, социальный эффект от реализации, а также планируемый бюджет с перечислением источников финансирования, описание вклада или роли Претендента в реализации проекта (или молодежной программы).</w:t>
      </w:r>
    </w:p>
    <w:p w:rsidR="00416527" w:rsidRPr="00416527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2.2.2.3. «За реализацию методик по работе с детьми и подростками в клубах по месту жительства»:</w:t>
      </w:r>
    </w:p>
    <w:p w:rsidR="002F2E98" w:rsidRPr="002F2E98" w:rsidRDefault="00416527" w:rsidP="00416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>- проект программы по работе с молодежью в составе молодежного общественного объединения на базе клуба по месту жительства, содержащий в себе цели и задачи, механизмы реализации, с обязательным описанием используемых методик работы с молодёжью, в том числе по месту жительства, охват молодежной аудитории, а также социальный эффект, достигнутый от их проведения, с указанием вклада или роли Претендента в реализации проекта программы.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2.2.3. Копия устава или положения об организации/объединении.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2.2.4. Копии паспорта (2 страница и страница с отметкой о регистрации), страхового свидетельства Пенсионного фонда Российской Федерации.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2.2.5. Иные документы, характеризующие деятельность Претендента в области реализации молодежной политики, а именно: иллюстрации, видеозаписи и характеристики от субъектов молодежной политики.</w:t>
      </w:r>
    </w:p>
    <w:p w:rsidR="002F2E98" w:rsidRPr="002F2E98" w:rsidRDefault="00416527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6527">
        <w:rPr>
          <w:rFonts w:ascii="Times New Roman" w:hAnsi="Times New Roman" w:cs="Times New Roman"/>
          <w:sz w:val="24"/>
          <w:szCs w:val="24"/>
        </w:rPr>
        <w:t xml:space="preserve">2.3. Прием заявок осуществляется в соответствии с графиком работы комитета молодежной политики, физической культуры и спорта Администрации города Иванова до 11 декабря, до 17:00, по адресу: г. Иваново, пр. </w:t>
      </w:r>
      <w:proofErr w:type="spellStart"/>
      <w:r w:rsidRPr="00416527">
        <w:rPr>
          <w:rFonts w:ascii="Times New Roman" w:hAnsi="Times New Roman" w:cs="Times New Roman"/>
          <w:sz w:val="24"/>
          <w:szCs w:val="24"/>
        </w:rPr>
        <w:t>Шереметевский</w:t>
      </w:r>
      <w:proofErr w:type="spellEnd"/>
      <w:r w:rsidRPr="00416527">
        <w:rPr>
          <w:rFonts w:ascii="Times New Roman" w:hAnsi="Times New Roman" w:cs="Times New Roman"/>
          <w:sz w:val="24"/>
          <w:szCs w:val="24"/>
        </w:rPr>
        <w:t xml:space="preserve">, д. 1, </w:t>
      </w:r>
      <w:proofErr w:type="spellStart"/>
      <w:r w:rsidRPr="0041652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16527">
        <w:rPr>
          <w:rFonts w:ascii="Times New Roman" w:hAnsi="Times New Roman" w:cs="Times New Roman"/>
          <w:sz w:val="24"/>
          <w:szCs w:val="24"/>
        </w:rPr>
        <w:t>. 235; e-</w:t>
      </w:r>
      <w:proofErr w:type="spellStart"/>
      <w:r w:rsidRPr="0041652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16527">
        <w:rPr>
          <w:rFonts w:ascii="Times New Roman" w:hAnsi="Times New Roman" w:cs="Times New Roman"/>
          <w:sz w:val="24"/>
          <w:szCs w:val="24"/>
        </w:rPr>
        <w:t>: molod-ivgoradm@yandex.ru, факс: 8 (4932) 59-46-20.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2.4. Поступившие заявки подлежат регистрации с указанием даты и времени их предоставления.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lastRenderedPageBreak/>
        <w:t xml:space="preserve">2.5. Условием допуска к участию в конкурсе является соблюдение Претендентом требований, предусмотренных </w:t>
      </w:r>
      <w:r w:rsidRPr="00416527">
        <w:rPr>
          <w:rFonts w:ascii="Times New Roman" w:hAnsi="Times New Roman" w:cs="Times New Roman"/>
          <w:sz w:val="24"/>
          <w:szCs w:val="24"/>
        </w:rPr>
        <w:t xml:space="preserve">пунктом 2.2 </w:t>
      </w:r>
      <w:r w:rsidRPr="002F2E98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2.6. Заявка и прилагаемые к ней документы Претенденту не возвращаются и подлежат хранению в </w:t>
      </w:r>
      <w:r w:rsidR="00416527" w:rsidRPr="00416527">
        <w:rPr>
          <w:rFonts w:ascii="Times New Roman" w:hAnsi="Times New Roman" w:cs="Times New Roman"/>
          <w:sz w:val="24"/>
          <w:szCs w:val="24"/>
        </w:rPr>
        <w:t xml:space="preserve">комитете молодежной политики, физической культуры и спорта </w:t>
      </w:r>
      <w:r w:rsidRPr="002F2E98">
        <w:rPr>
          <w:rFonts w:ascii="Times New Roman" w:hAnsi="Times New Roman" w:cs="Times New Roman"/>
          <w:sz w:val="24"/>
          <w:szCs w:val="24"/>
        </w:rPr>
        <w:t>Администрации города Иванова в течение трех лет.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2.7. Информация о проведении конкурса публикуется на сайте </w:t>
      </w:r>
      <w:r w:rsidR="00416527" w:rsidRPr="00416527">
        <w:rPr>
          <w:rFonts w:ascii="Times New Roman" w:hAnsi="Times New Roman" w:cs="Times New Roman"/>
          <w:sz w:val="24"/>
          <w:szCs w:val="24"/>
        </w:rPr>
        <w:t>комитета молодежной политики, физической культуры и спорта</w:t>
      </w:r>
      <w:r w:rsidRPr="002F2E98">
        <w:rPr>
          <w:rFonts w:ascii="Times New Roman" w:hAnsi="Times New Roman" w:cs="Times New Roman"/>
          <w:sz w:val="24"/>
          <w:szCs w:val="24"/>
        </w:rPr>
        <w:t xml:space="preserve"> Администрации города Иванова.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3. Конкурсная комиссия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3.1. Конкурсная комиссия по присуждению Денежного поощрения: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3.1.1. Осуществляет общее руководство организацией и проведением конкурса.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3.1.2. Рассматривает документацию Претендентов, поданную для участия в конкурсе.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3.1.3. Осуществляет оценку конкурсной документации, представленной для участия в конкурсе Претендентами.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3.1.4. Определяет победителей конкурса по каждой из номинаций, указанных в пункте 1.8 настоящего Положения.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3.2. Конкурсную комиссию возглавляет председатель. Председателем конкурсной комиссии является первый заместитель главы Администрации города Иванова, курирующий вопросы социальной сферы. В случае отсутствия председателя его обязанности исполняет заместитель председателя конкурсной комиссии, назначаемый председателем.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3.3. Ответственный секретарь конкурсной комиссии назначается председателем комитета молодежной политики, физической культуры и спорта Администрации города Иванова из числа сотрудников комитета молодежной политики, физической культуры и спорта Администрации города Иванова.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3.4. Председатель конкурсной комиссии утверждает состав конкурсной комиссии из числа сотрудников подразделений Администрации города Иванова, специалистов и экспертов, представителей молодежных организаций и объединений и иных специалистов в количестве 7 человек.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3.5. Решения конкурсной комиссии принимаются на заседании и оформляются протоколом после соответствующего заседания конкурсной комиссии (далее - протокол). Протокол подписывается председателем и ответственным секретарем конкурсной комиссии. Ведение протокола осуществляет ответственный секретарь конкурсной комиссии.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Заседания конкурсной комиссии проводятся в срок, указанный в пункте 2.1 настоящего Положения.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Решения конкурсной комиссии принимаются на заседании большинством голосов от числа присутствующих членов конкурсной комиссии. При равенстве голосов решающим является голос председателя конкурсной комиссии.</w:t>
      </w:r>
    </w:p>
    <w:p w:rsidR="003A6675" w:rsidRPr="003A6675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Заседание является правомочным, если на нем присутствует не менее половины ее членов.</w:t>
      </w:r>
    </w:p>
    <w:p w:rsidR="002F2E98" w:rsidRPr="002F2E98" w:rsidRDefault="003A6675" w:rsidP="003A66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3.6. Обеспечение деятельности конкурсной комиссии осуществляет организатор.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4. Порядок рассмотрения конкурсной документации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и критерии оценок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4.1. Конкурсная комиссия в срок, установленный в </w:t>
      </w:r>
      <w:r w:rsidRPr="003A6675">
        <w:rPr>
          <w:rFonts w:ascii="Times New Roman" w:hAnsi="Times New Roman" w:cs="Times New Roman"/>
          <w:sz w:val="24"/>
          <w:szCs w:val="24"/>
        </w:rPr>
        <w:t xml:space="preserve">пункте 2.1 настоящего </w:t>
      </w:r>
      <w:r w:rsidRPr="002F2E98">
        <w:rPr>
          <w:rFonts w:ascii="Times New Roman" w:hAnsi="Times New Roman" w:cs="Times New Roman"/>
          <w:sz w:val="24"/>
          <w:szCs w:val="24"/>
        </w:rPr>
        <w:t>Положения, рассматривает поступившую от Претендентов конкурса конкурсную документацию и оценивает ее по следующим критериям: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3"/>
      <w:bookmarkEnd w:id="5"/>
      <w:r w:rsidRPr="002F2E98">
        <w:rPr>
          <w:rFonts w:ascii="Times New Roman" w:hAnsi="Times New Roman" w:cs="Times New Roman"/>
          <w:sz w:val="24"/>
          <w:szCs w:val="24"/>
        </w:rPr>
        <w:t>4.1.1. Основные критерии:</w:t>
      </w:r>
    </w:p>
    <w:p w:rsidR="003A6675" w:rsidRDefault="002F2E98" w:rsidP="003A66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lastRenderedPageBreak/>
        <w:t>соответствие представленной документации заявленной номинации, а также целям и задачам настоящего Положения;</w:t>
      </w:r>
    </w:p>
    <w:p w:rsidR="003A6675" w:rsidRDefault="002F2E98" w:rsidP="003A66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количество детей и молодежи, которые принимали, принимают или примут участие в акции, мероприятии или событии досугового характера, молодежной программе или социальном проекте;</w:t>
      </w:r>
    </w:p>
    <w:p w:rsidR="003A6675" w:rsidRDefault="002F2E98" w:rsidP="003A66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наличие ценностных ориентаций, методов педагогического, воспитательного и иного воздействия на участников в ходе проведения акции, мероприятия или события досугового характера, молодежной программы или социального проекта, привития чувства патриотизма и любви к своей Родине;</w:t>
      </w:r>
    </w:p>
    <w:p w:rsidR="002F2E98" w:rsidRPr="003A6675" w:rsidRDefault="002F2E98" w:rsidP="003A66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вклад Претендента в реализацию представленных в конкурсной документации мероприятий, проектов или программ.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8"/>
      <w:bookmarkEnd w:id="6"/>
      <w:r w:rsidRPr="002F2E98">
        <w:rPr>
          <w:rFonts w:ascii="Times New Roman" w:hAnsi="Times New Roman" w:cs="Times New Roman"/>
          <w:sz w:val="24"/>
          <w:szCs w:val="24"/>
        </w:rPr>
        <w:t>4.1.2. Дополнительные критерии:</w:t>
      </w:r>
    </w:p>
    <w:p w:rsidR="003A6675" w:rsidRDefault="002F2E98" w:rsidP="003A66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качество оформления конкурсной документации - презентабельность, логичность и аргументированность изложения материала, посвященного акции, мероприятию или событию досугового характера, молодежной программе или социальному проекту;</w:t>
      </w:r>
    </w:p>
    <w:p w:rsidR="002F2E98" w:rsidRPr="003A6675" w:rsidRDefault="002F2E98" w:rsidP="003A66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75">
        <w:rPr>
          <w:rFonts w:ascii="Times New Roman" w:hAnsi="Times New Roman" w:cs="Times New Roman"/>
          <w:sz w:val="24"/>
          <w:szCs w:val="24"/>
        </w:rPr>
        <w:t>наличие у Претендента опыта участия в конкурсах в сфере молодежной политики, достижения в работе с молодежью, подтвержденные соответствующими дипломами или иными документами.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4.2. Каждый критерий, предусмотренный </w:t>
      </w:r>
      <w:r w:rsidRPr="003A6675">
        <w:rPr>
          <w:rFonts w:ascii="Times New Roman" w:hAnsi="Times New Roman" w:cs="Times New Roman"/>
          <w:sz w:val="24"/>
          <w:szCs w:val="24"/>
        </w:rPr>
        <w:t xml:space="preserve">подпунктами 4.1.1 и 4.1.2 </w:t>
      </w:r>
      <w:r w:rsidRPr="002F2E98">
        <w:rPr>
          <w:rFonts w:ascii="Times New Roman" w:hAnsi="Times New Roman" w:cs="Times New Roman"/>
          <w:sz w:val="24"/>
          <w:szCs w:val="24"/>
        </w:rPr>
        <w:t>настоящего Положения, оценивается по пятибалльной шкале, начиная с лучшего значения (пять баллов) и заканчивая худшим значением (один балл). Количество баллов суммируется по всем критериям.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4.3. Информация, представленная членами конкурсной комиссии в оценочных </w:t>
      </w:r>
      <w:r w:rsidRPr="003A6675">
        <w:rPr>
          <w:rFonts w:ascii="Times New Roman" w:hAnsi="Times New Roman" w:cs="Times New Roman"/>
          <w:sz w:val="24"/>
          <w:szCs w:val="24"/>
        </w:rPr>
        <w:t>листах</w:t>
      </w:r>
      <w:r w:rsidRPr="002F2E98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3A6675">
        <w:rPr>
          <w:rFonts w:ascii="Times New Roman" w:hAnsi="Times New Roman" w:cs="Times New Roman"/>
          <w:sz w:val="24"/>
          <w:szCs w:val="24"/>
        </w:rPr>
        <w:t>№</w:t>
      </w:r>
      <w:r w:rsidRPr="002F2E98">
        <w:rPr>
          <w:rFonts w:ascii="Times New Roman" w:hAnsi="Times New Roman" w:cs="Times New Roman"/>
          <w:sz w:val="24"/>
          <w:szCs w:val="24"/>
        </w:rPr>
        <w:t xml:space="preserve">2 к настоящему Положению) по каждому проекту мероприятия в области молодежной политики, суммируется ответственным секретарем конкурсной комиссии в сводную оценочную </w:t>
      </w:r>
      <w:r w:rsidRPr="003A6675">
        <w:rPr>
          <w:rFonts w:ascii="Times New Roman" w:hAnsi="Times New Roman" w:cs="Times New Roman"/>
          <w:sz w:val="24"/>
          <w:szCs w:val="24"/>
        </w:rPr>
        <w:t>ведомость п</w:t>
      </w:r>
      <w:r w:rsidRPr="002F2E98">
        <w:rPr>
          <w:rFonts w:ascii="Times New Roman" w:hAnsi="Times New Roman" w:cs="Times New Roman"/>
          <w:sz w:val="24"/>
          <w:szCs w:val="24"/>
        </w:rPr>
        <w:t xml:space="preserve">о форме согласно приложению </w:t>
      </w:r>
      <w:r w:rsidR="003A6675">
        <w:rPr>
          <w:rFonts w:ascii="Times New Roman" w:hAnsi="Times New Roman" w:cs="Times New Roman"/>
          <w:sz w:val="24"/>
          <w:szCs w:val="24"/>
        </w:rPr>
        <w:t>№</w:t>
      </w:r>
      <w:r w:rsidRPr="002F2E98">
        <w:rPr>
          <w:rFonts w:ascii="Times New Roman" w:hAnsi="Times New Roman" w:cs="Times New Roman"/>
          <w:sz w:val="24"/>
          <w:szCs w:val="24"/>
        </w:rPr>
        <w:t>3 к настоящему Положению и прилагается к протоколу заседания конкурсной комиссии.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5. Определение победителей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5.1. Победителем конкурса признается участник конкурса, набравший наибольшее количество баллов.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5.2. При равенстве баллов участников конкурса победитель конкурса определяется путем голосования членов конкурсной комиссии. Победителем конкурса в таком случае признается участник конкурса, за которого проголосовало большинство членов конкурсной комиссии.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5.3. По результатам конкурса по каждой номинации определяются три победителя: 1, 2 и 3 место.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9"/>
      <w:bookmarkEnd w:id="7"/>
      <w:r w:rsidRPr="002F2E98">
        <w:rPr>
          <w:rFonts w:ascii="Times New Roman" w:hAnsi="Times New Roman" w:cs="Times New Roman"/>
          <w:sz w:val="24"/>
          <w:szCs w:val="24"/>
        </w:rPr>
        <w:t>5.4. Победителям конкурса вручаются сертификаты на получение Денежного поощрения: за 1-е место - в размере 25</w:t>
      </w:r>
      <w:r w:rsidR="003A6675">
        <w:rPr>
          <w:rFonts w:ascii="Times New Roman" w:hAnsi="Times New Roman" w:cs="Times New Roman"/>
          <w:sz w:val="24"/>
          <w:szCs w:val="24"/>
        </w:rPr>
        <w:t> </w:t>
      </w:r>
      <w:r w:rsidRPr="002F2E98">
        <w:rPr>
          <w:rFonts w:ascii="Times New Roman" w:hAnsi="Times New Roman" w:cs="Times New Roman"/>
          <w:sz w:val="24"/>
          <w:szCs w:val="24"/>
        </w:rPr>
        <w:t>000 (двадцати пяти тысяч) рублей, за 2-е место - в размере 20</w:t>
      </w:r>
      <w:r w:rsidR="003A6675">
        <w:rPr>
          <w:rFonts w:ascii="Times New Roman" w:hAnsi="Times New Roman" w:cs="Times New Roman"/>
          <w:sz w:val="24"/>
          <w:szCs w:val="24"/>
        </w:rPr>
        <w:t> </w:t>
      </w:r>
      <w:r w:rsidRPr="002F2E98">
        <w:rPr>
          <w:rFonts w:ascii="Times New Roman" w:hAnsi="Times New Roman" w:cs="Times New Roman"/>
          <w:sz w:val="24"/>
          <w:szCs w:val="24"/>
        </w:rPr>
        <w:t>000 (двадцати тысяч) рублей, за 3-е место - в размере 15</w:t>
      </w:r>
      <w:r w:rsidR="003A6675">
        <w:rPr>
          <w:rFonts w:ascii="Times New Roman" w:hAnsi="Times New Roman" w:cs="Times New Roman"/>
          <w:sz w:val="24"/>
          <w:szCs w:val="24"/>
        </w:rPr>
        <w:t> </w:t>
      </w:r>
      <w:r w:rsidRPr="002F2E98">
        <w:rPr>
          <w:rFonts w:ascii="Times New Roman" w:hAnsi="Times New Roman" w:cs="Times New Roman"/>
          <w:sz w:val="24"/>
          <w:szCs w:val="24"/>
        </w:rPr>
        <w:t xml:space="preserve">000 (пятнадцати тысяч) рублей из средств городского бюджета в соответствии с </w:t>
      </w:r>
      <w:r w:rsidRPr="003A6675">
        <w:rPr>
          <w:rFonts w:ascii="Times New Roman" w:hAnsi="Times New Roman" w:cs="Times New Roman"/>
          <w:sz w:val="24"/>
          <w:szCs w:val="24"/>
        </w:rPr>
        <w:t xml:space="preserve">пунктом 1.9 </w:t>
      </w:r>
      <w:r w:rsidRPr="002F2E98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5.5. Из суммы Денежного поощрения, указанной в </w:t>
      </w:r>
      <w:r w:rsidRPr="003A6675">
        <w:rPr>
          <w:rFonts w:ascii="Times New Roman" w:hAnsi="Times New Roman" w:cs="Times New Roman"/>
          <w:sz w:val="24"/>
          <w:szCs w:val="24"/>
        </w:rPr>
        <w:t xml:space="preserve">пункте 5.4 </w:t>
      </w:r>
      <w:r w:rsidRPr="002F2E98">
        <w:rPr>
          <w:rFonts w:ascii="Times New Roman" w:hAnsi="Times New Roman" w:cs="Times New Roman"/>
          <w:sz w:val="24"/>
          <w:szCs w:val="24"/>
        </w:rPr>
        <w:t>настоящего Положения, победитель конкурса самостоятельно уплачивает налог на доходы физических лиц по ставке 13% в бюджет РФ (</w:t>
      </w:r>
      <w:r w:rsidRPr="003A6675">
        <w:rPr>
          <w:rFonts w:ascii="Times New Roman" w:hAnsi="Times New Roman" w:cs="Times New Roman"/>
          <w:sz w:val="24"/>
          <w:szCs w:val="24"/>
        </w:rPr>
        <w:t xml:space="preserve">согласно п. 28 ст. 217 </w:t>
      </w:r>
      <w:r w:rsidRPr="002F2E98">
        <w:rPr>
          <w:rFonts w:ascii="Times New Roman" w:hAnsi="Times New Roman" w:cs="Times New Roman"/>
          <w:sz w:val="24"/>
          <w:szCs w:val="24"/>
        </w:rPr>
        <w:t>Налогового кодекса РФ налог уплачивается с общей суммы всех полученных налогоплательщиком Денежных поощрений в течение отчетного налогового периода, превышающей 4</w:t>
      </w:r>
      <w:r w:rsidR="003A6675">
        <w:rPr>
          <w:rFonts w:ascii="Times New Roman" w:hAnsi="Times New Roman" w:cs="Times New Roman"/>
          <w:sz w:val="24"/>
          <w:szCs w:val="24"/>
        </w:rPr>
        <w:t> </w:t>
      </w:r>
      <w:r w:rsidRPr="002F2E98">
        <w:rPr>
          <w:rFonts w:ascii="Times New Roman" w:hAnsi="Times New Roman" w:cs="Times New Roman"/>
          <w:sz w:val="24"/>
          <w:szCs w:val="24"/>
        </w:rPr>
        <w:t>000 рублей).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5.6. Вручение сертификатов на получение Денежного поощрения проводится в торжественной обстановке.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5.7. Выплаты Денежного поощрения осуществляются до конца текущего финансового года, в котором состоялся конкурс.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lastRenderedPageBreak/>
        <w:t>5.8. Денежное поощрение присуждается одному победителю в номинации один раз.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675" w:rsidRDefault="002F2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2E98">
        <w:rPr>
          <w:rFonts w:ascii="Times New Roman" w:hAnsi="Times New Roman" w:cs="Times New Roman"/>
          <w:sz w:val="24"/>
          <w:szCs w:val="24"/>
        </w:rPr>
        <w:t>1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к Положению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о денежном поощрении за успехи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в области реализации молодежной политики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115"/>
      <w:bookmarkEnd w:id="8"/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ЗАЯВКА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Молодежное общественное объединение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2E98">
        <w:rPr>
          <w:rFonts w:ascii="Times New Roman" w:hAnsi="Times New Roman" w:cs="Times New Roman"/>
          <w:sz w:val="24"/>
          <w:szCs w:val="24"/>
        </w:rPr>
        <w:t>___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выдвигает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98">
        <w:rPr>
          <w:rFonts w:ascii="Times New Roman" w:hAnsi="Times New Roman" w:cs="Times New Roman"/>
          <w:sz w:val="24"/>
          <w:szCs w:val="24"/>
        </w:rPr>
        <w:t>для  участия</w:t>
      </w:r>
      <w:proofErr w:type="gramEnd"/>
      <w:r w:rsidRPr="002F2E98">
        <w:rPr>
          <w:rFonts w:ascii="Times New Roman" w:hAnsi="Times New Roman" w:cs="Times New Roman"/>
          <w:sz w:val="24"/>
          <w:szCs w:val="24"/>
        </w:rPr>
        <w:t xml:space="preserve">  в  конкурсе  на  присуждение  денежных  поощрений за успехи в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области реализации молодежной политики в номинации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Телефон (</w:t>
      </w:r>
      <w:proofErr w:type="gramStart"/>
      <w:r w:rsidRPr="002F2E98">
        <w:rPr>
          <w:rFonts w:ascii="Times New Roman" w:hAnsi="Times New Roman" w:cs="Times New Roman"/>
          <w:sz w:val="24"/>
          <w:szCs w:val="24"/>
        </w:rPr>
        <w:t>сот./</w:t>
      </w:r>
      <w:proofErr w:type="gramEnd"/>
      <w:r w:rsidRPr="002F2E98">
        <w:rPr>
          <w:rFonts w:ascii="Times New Roman" w:hAnsi="Times New Roman" w:cs="Times New Roman"/>
          <w:sz w:val="24"/>
          <w:szCs w:val="24"/>
        </w:rPr>
        <w:t xml:space="preserve">раб.):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F2E9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F2E98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F2E9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Pr="002F2E98">
        <w:rPr>
          <w:rFonts w:ascii="Times New Roman" w:hAnsi="Times New Roman" w:cs="Times New Roman"/>
          <w:sz w:val="24"/>
          <w:szCs w:val="24"/>
        </w:rPr>
        <w:t xml:space="preserve">  соответствии с установленным порядком</w:t>
      </w:r>
      <w:r>
        <w:rPr>
          <w:rFonts w:ascii="Times New Roman" w:hAnsi="Times New Roman" w:cs="Times New Roman"/>
          <w:sz w:val="24"/>
          <w:szCs w:val="24"/>
        </w:rPr>
        <w:t xml:space="preserve"> к заявке прилагаются документы </w:t>
      </w:r>
      <w:r w:rsidRPr="002F2E98">
        <w:rPr>
          <w:rFonts w:ascii="Times New Roman" w:hAnsi="Times New Roman" w:cs="Times New Roman"/>
          <w:sz w:val="24"/>
          <w:szCs w:val="24"/>
        </w:rPr>
        <w:t>на _______ листах.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    Настоящим  Претендент  подтверждает соответствие требованиям и условиям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98">
        <w:rPr>
          <w:rFonts w:ascii="Times New Roman" w:hAnsi="Times New Roman" w:cs="Times New Roman"/>
          <w:sz w:val="24"/>
          <w:szCs w:val="24"/>
        </w:rPr>
        <w:t>допуска к участию в конкурсе и дает свое согласие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E98">
        <w:rPr>
          <w:rFonts w:ascii="Times New Roman" w:hAnsi="Times New Roman" w:cs="Times New Roman"/>
          <w:sz w:val="24"/>
          <w:szCs w:val="24"/>
        </w:rPr>
        <w:t>данных.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Подпись ______________ /_________________________________/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F2E98">
        <w:rPr>
          <w:rFonts w:ascii="Times New Roman" w:hAnsi="Times New Roman" w:cs="Times New Roman"/>
          <w:sz w:val="24"/>
          <w:szCs w:val="24"/>
        </w:rPr>
        <w:t xml:space="preserve">    </w:t>
      </w:r>
      <w:r w:rsidRPr="002F2E9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 xml:space="preserve">Дата подачи заявления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F2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F2E9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F2E98">
        <w:rPr>
          <w:rFonts w:ascii="Times New Roman" w:hAnsi="Times New Roman" w:cs="Times New Roman"/>
          <w:sz w:val="24"/>
          <w:szCs w:val="24"/>
        </w:rPr>
        <w:t xml:space="preserve"> _____________ 20___ г.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F2E98" w:rsidRPr="002F2E98">
          <w:pgSz w:w="11905" w:h="16838"/>
          <w:pgMar w:top="1134" w:right="850" w:bottom="850" w:left="1701" w:header="0" w:footer="0" w:gutter="0"/>
          <w:cols w:space="720"/>
          <w:noEndnote/>
        </w:sect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2E9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к Положению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о денежном поощрении за успехи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в области реализации молодежной политики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151"/>
      <w:bookmarkEnd w:id="9"/>
      <w:r w:rsidRPr="002F2E98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члена конкурсной комиссии конкурса на присуждение денежных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поощрений за успехи в области реализации молодежной политики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44"/>
        <w:gridCol w:w="1871"/>
        <w:gridCol w:w="1928"/>
        <w:gridCol w:w="2524"/>
        <w:gridCol w:w="2041"/>
        <w:gridCol w:w="1757"/>
        <w:gridCol w:w="1701"/>
        <w:gridCol w:w="1361"/>
      </w:tblGrid>
      <w:tr w:rsidR="002F2E98" w:rsidRPr="002F2E9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  <w:tc>
          <w:tcPr>
            <w:tcW w:w="11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Критерии оценки проектов мероприятий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баллов</w:t>
            </w:r>
          </w:p>
        </w:tc>
      </w:tr>
      <w:tr w:rsidR="002F2E98" w:rsidRPr="002F2E9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соответствие документации заявленной тематике, а также целям и задачам Положения о конкурсе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охват молодежной аудитории в рамках мероприятия, проекта и проч.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наличие ценностных ориентаций, методов педагогического, воспитательного и иного воздействия на участников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личный вклад Претендента в разработку и реализацию мероприятия, проекта и проч.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конкурсной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опыт деятельности и достижения в молодежной политике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2E98">
        <w:rPr>
          <w:rFonts w:ascii="Times New Roman" w:hAnsi="Times New Roman" w:cs="Times New Roman"/>
        </w:rPr>
        <w:t>Член конкурсной комиссии _____________ /________________________/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2F2E98" w:rsidSect="002F2E98">
          <w:pgSz w:w="16838" w:h="11905" w:orient="landscape"/>
          <w:pgMar w:top="709" w:right="1134" w:bottom="709" w:left="850" w:header="0" w:footer="0" w:gutter="0"/>
          <w:cols w:space="720"/>
          <w:noEndnote/>
        </w:sectPr>
      </w:pPr>
      <w:r w:rsidRPr="002F2E98">
        <w:rPr>
          <w:rFonts w:ascii="Times New Roman" w:hAnsi="Times New Roman" w:cs="Times New Roman"/>
        </w:rPr>
        <w:t>Дата ______________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2E98">
        <w:rPr>
          <w:rFonts w:ascii="Times New Roman" w:hAnsi="Times New Roman" w:cs="Times New Roman"/>
          <w:sz w:val="24"/>
          <w:szCs w:val="24"/>
        </w:rPr>
        <w:t>3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к Положению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о денежном поощрении за успехи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в области реализации молодежной политики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251"/>
      <w:bookmarkEnd w:id="10"/>
      <w:r w:rsidRPr="002F2E98">
        <w:rPr>
          <w:rFonts w:ascii="Times New Roman" w:hAnsi="Times New Roman" w:cs="Times New Roman"/>
          <w:sz w:val="24"/>
          <w:szCs w:val="24"/>
        </w:rPr>
        <w:t>СВОДНАЯ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оценочная ведомость Претендентов конкурса на присуждение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денежных поощрений за успехи в области реализации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молодежной политики</w:t>
      </w: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75"/>
        <w:gridCol w:w="3828"/>
        <w:gridCol w:w="2184"/>
      </w:tblGrid>
      <w:tr w:rsidR="002F2E98" w:rsidRPr="002F2E98" w:rsidTr="002F2E9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2F2E98" w:rsidRPr="002F2E98" w:rsidTr="002F2E9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2E98" w:rsidRPr="002F2E98" w:rsidTr="002F2E9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 w:rsidTr="002F2E9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 w:rsidTr="002F2E9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 w:rsidTr="002F2E9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98" w:rsidRPr="002F2E98" w:rsidTr="002F2E98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98" w:rsidRPr="002F2E98" w:rsidRDefault="002F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Председатель конкурсной комиссии _______________ /________________________/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98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2F2E98">
        <w:rPr>
          <w:rFonts w:ascii="Times New Roman" w:hAnsi="Times New Roman" w:cs="Times New Roman"/>
          <w:sz w:val="20"/>
          <w:szCs w:val="20"/>
        </w:rPr>
        <w:t xml:space="preserve"> 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F2E98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98">
        <w:rPr>
          <w:rFonts w:ascii="Times New Roman" w:hAnsi="Times New Roman" w:cs="Times New Roman"/>
          <w:sz w:val="24"/>
          <w:szCs w:val="24"/>
        </w:rPr>
        <w:t>Секретарь конкурсной комиссии   ________________ /________________________/</w:t>
      </w:r>
    </w:p>
    <w:p w:rsidR="002F2E98" w:rsidRPr="002F2E98" w:rsidRDefault="002F2E98" w:rsidP="002F2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2E9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2F2E98">
        <w:rPr>
          <w:rFonts w:ascii="Times New Roman" w:hAnsi="Times New Roman" w:cs="Times New Roman"/>
          <w:sz w:val="20"/>
          <w:szCs w:val="20"/>
        </w:rPr>
        <w:t xml:space="preserve">      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F2E98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D33156" w:rsidRPr="002F2E98" w:rsidRDefault="00D33156">
      <w:pPr>
        <w:rPr>
          <w:rFonts w:ascii="Times New Roman" w:hAnsi="Times New Roman" w:cs="Times New Roman"/>
          <w:sz w:val="24"/>
          <w:szCs w:val="24"/>
        </w:rPr>
      </w:pPr>
    </w:p>
    <w:sectPr w:rsidR="00D33156" w:rsidRPr="002F2E98" w:rsidSect="002F2E98">
      <w:pgSz w:w="11905" w:h="16838"/>
      <w:pgMar w:top="1134" w:right="709" w:bottom="850" w:left="70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57798"/>
    <w:multiLevelType w:val="hybridMultilevel"/>
    <w:tmpl w:val="8BC6A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AFB1ECF"/>
    <w:multiLevelType w:val="hybridMultilevel"/>
    <w:tmpl w:val="595A68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B0"/>
    <w:rsid w:val="002F2E98"/>
    <w:rsid w:val="00352D0D"/>
    <w:rsid w:val="003A6675"/>
    <w:rsid w:val="00416527"/>
    <w:rsid w:val="00CE1F36"/>
    <w:rsid w:val="00D33156"/>
    <w:rsid w:val="00E3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135CA-9A1E-456E-AECA-7D621BC5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Анатольевич Баранов</dc:creator>
  <cp:keywords/>
  <dc:description/>
  <cp:lastModifiedBy>Шевелева И.И.</cp:lastModifiedBy>
  <cp:revision>29</cp:revision>
  <dcterms:created xsi:type="dcterms:W3CDTF">2017-11-29T17:02:00Z</dcterms:created>
  <dcterms:modified xsi:type="dcterms:W3CDTF">2018-12-05T06:29:00Z</dcterms:modified>
</cp:coreProperties>
</file>